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5C52" w14:textId="5E9B302E" w:rsidR="0014119D" w:rsidRPr="00947150" w:rsidRDefault="00855BDC" w:rsidP="00947150">
      <w:pPr>
        <w:contextualSpacing/>
        <w:rPr>
          <w:rFonts w:cstheme="minorHAnsi"/>
          <w:b/>
          <w:bCs/>
          <w:sz w:val="28"/>
          <w:szCs w:val="28"/>
        </w:rPr>
      </w:pPr>
      <w:r w:rsidRPr="00947150">
        <w:rPr>
          <w:rFonts w:cstheme="minorHAnsi"/>
          <w:b/>
          <w:bCs/>
          <w:sz w:val="28"/>
          <w:szCs w:val="28"/>
        </w:rPr>
        <w:t xml:space="preserve">Veiledning for bedømming av søkere til </w:t>
      </w:r>
      <w:r w:rsidR="00DB6F53" w:rsidRPr="00947150">
        <w:rPr>
          <w:rFonts w:cstheme="minorHAnsi"/>
          <w:b/>
          <w:bCs/>
          <w:sz w:val="28"/>
          <w:szCs w:val="28"/>
        </w:rPr>
        <w:t xml:space="preserve">professorater og </w:t>
      </w:r>
      <w:r w:rsidRPr="00947150">
        <w:rPr>
          <w:rFonts w:cstheme="minorHAnsi"/>
          <w:b/>
          <w:bCs/>
          <w:sz w:val="28"/>
          <w:szCs w:val="28"/>
        </w:rPr>
        <w:t>professoropprykk</w:t>
      </w:r>
    </w:p>
    <w:p w14:paraId="6545AA01" w14:textId="2A092837" w:rsidR="00855BDC" w:rsidRPr="00874A68" w:rsidRDefault="00855BDC" w:rsidP="00937433">
      <w:pPr>
        <w:spacing w:line="240" w:lineRule="auto"/>
        <w:contextualSpacing/>
        <w:rPr>
          <w:rFonts w:cstheme="minorHAnsi"/>
          <w:b/>
          <w:bCs/>
          <w:i/>
          <w:iCs/>
        </w:rPr>
      </w:pPr>
      <w:r w:rsidRPr="00874A68">
        <w:rPr>
          <w:rFonts w:cstheme="minorHAnsi"/>
          <w:b/>
          <w:bCs/>
          <w:i/>
          <w:iCs/>
        </w:rPr>
        <w:t xml:space="preserve">Vedtatt av UHR-Humaniora </w:t>
      </w:r>
      <w:r w:rsidR="008D0253" w:rsidRPr="00874A68">
        <w:rPr>
          <w:rFonts w:cstheme="minorHAnsi"/>
          <w:b/>
          <w:bCs/>
          <w:i/>
          <w:iCs/>
        </w:rPr>
        <w:t>12.05.202</w:t>
      </w:r>
      <w:r w:rsidR="00EC05EE" w:rsidRPr="00874A68">
        <w:rPr>
          <w:rFonts w:cstheme="minorHAnsi"/>
          <w:b/>
          <w:bCs/>
          <w:i/>
          <w:iCs/>
        </w:rPr>
        <w:t>3</w:t>
      </w:r>
      <w:r w:rsidR="00874A68" w:rsidRPr="00874A68">
        <w:rPr>
          <w:rFonts w:cstheme="minorHAnsi"/>
          <w:b/>
          <w:bCs/>
          <w:i/>
          <w:iCs/>
        </w:rPr>
        <w:t>, med virkningsdato fra</w:t>
      </w:r>
      <w:r w:rsidR="008D0253" w:rsidRPr="00874A68">
        <w:rPr>
          <w:rFonts w:cstheme="minorHAnsi"/>
          <w:b/>
          <w:bCs/>
          <w:i/>
          <w:iCs/>
        </w:rPr>
        <w:t xml:space="preserve"> 1.1.2024</w:t>
      </w:r>
    </w:p>
    <w:p w14:paraId="2AA301B8" w14:textId="73FF2D51" w:rsidR="00855BDC" w:rsidRDefault="00855BDC" w:rsidP="001F6C1A">
      <w:pPr>
        <w:spacing w:line="240" w:lineRule="auto"/>
        <w:contextualSpacing/>
        <w:rPr>
          <w:rFonts w:cstheme="minorHAnsi"/>
        </w:rPr>
      </w:pPr>
    </w:p>
    <w:p w14:paraId="350A7A07" w14:textId="77777777" w:rsidR="007F114C" w:rsidRPr="00947150" w:rsidRDefault="007F114C" w:rsidP="001F6C1A">
      <w:pPr>
        <w:spacing w:line="240" w:lineRule="auto"/>
        <w:contextualSpacing/>
        <w:rPr>
          <w:rFonts w:cstheme="minorHAnsi"/>
        </w:rPr>
      </w:pPr>
    </w:p>
    <w:p w14:paraId="1F7A7643" w14:textId="6B4691D3" w:rsidR="00855BDC" w:rsidRPr="001F6C1A" w:rsidRDefault="001F6C1A" w:rsidP="007F114C">
      <w:pPr>
        <w:spacing w:line="240" w:lineRule="auto"/>
        <w:contextualSpacing/>
        <w:rPr>
          <w:b/>
          <w:bCs/>
          <w:color w:val="0070C0"/>
          <w:sz w:val="24"/>
          <w:szCs w:val="24"/>
        </w:rPr>
      </w:pPr>
      <w:r w:rsidRPr="001F6C1A">
        <w:rPr>
          <w:b/>
          <w:bCs/>
          <w:color w:val="0070C0"/>
          <w:sz w:val="24"/>
          <w:szCs w:val="24"/>
        </w:rPr>
        <w:t xml:space="preserve">1. </w:t>
      </w:r>
      <w:r w:rsidR="00855BDC" w:rsidRPr="001F6C1A">
        <w:rPr>
          <w:b/>
          <w:bCs/>
          <w:color w:val="0070C0"/>
          <w:sz w:val="24"/>
          <w:szCs w:val="24"/>
        </w:rPr>
        <w:t>Premisser for det sakkyndige arbeidet</w:t>
      </w:r>
    </w:p>
    <w:p w14:paraId="77ED4CC7" w14:textId="2AF3FB17" w:rsidR="00855BDC" w:rsidRPr="00947150" w:rsidRDefault="00AA1CD1" w:rsidP="001F6C1A">
      <w:pPr>
        <w:spacing w:line="240" w:lineRule="auto"/>
        <w:contextualSpacing/>
        <w:rPr>
          <w:rFonts w:cstheme="minorHAnsi"/>
        </w:rPr>
      </w:pPr>
      <w:r>
        <w:rPr>
          <w:rFonts w:cstheme="minorHAnsi"/>
        </w:rPr>
        <w:t>F</w:t>
      </w:r>
      <w:r w:rsidR="00855BDC" w:rsidRPr="00947150">
        <w:rPr>
          <w:rFonts w:cstheme="minorHAnsi"/>
        </w:rPr>
        <w:t xml:space="preserve">ølgende dokumenter </w:t>
      </w:r>
      <w:r>
        <w:rPr>
          <w:rFonts w:cstheme="minorHAnsi"/>
        </w:rPr>
        <w:t xml:space="preserve">er </w:t>
      </w:r>
      <w:r w:rsidR="00855BDC" w:rsidRPr="00947150">
        <w:rPr>
          <w:rFonts w:cstheme="minorHAnsi"/>
        </w:rPr>
        <w:t>grunnlag for komiteens arbeid</w:t>
      </w:r>
      <w:r>
        <w:rPr>
          <w:rFonts w:cstheme="minorHAnsi"/>
        </w:rPr>
        <w:t xml:space="preserve"> og innarbeidet i denne veiledningen</w:t>
      </w:r>
      <w:r w:rsidR="00855BDC" w:rsidRPr="00947150">
        <w:rPr>
          <w:rFonts w:cstheme="minorHAnsi"/>
        </w:rPr>
        <w:t>:</w:t>
      </w:r>
    </w:p>
    <w:p w14:paraId="1A6860DD" w14:textId="7907F339" w:rsidR="00855BDC" w:rsidRPr="00947150" w:rsidRDefault="00DB2333" w:rsidP="001F6C1A">
      <w:pPr>
        <w:pStyle w:val="Listeavsnitt"/>
        <w:numPr>
          <w:ilvl w:val="0"/>
          <w:numId w:val="3"/>
        </w:numPr>
        <w:spacing w:line="240" w:lineRule="auto"/>
        <w:rPr>
          <w:rFonts w:cstheme="minorHAnsi"/>
        </w:rPr>
      </w:pPr>
      <w:hyperlink r:id="rId11" w:history="1">
        <w:r w:rsidR="00855BDC" w:rsidRPr="008332BC">
          <w:rPr>
            <w:rStyle w:val="Hyperkobling"/>
            <w:rFonts w:cstheme="minorHAnsi"/>
          </w:rPr>
          <w:t>Forskrift om ansettelse og opprykk i undervisnings- og forskerstillinger</w:t>
        </w:r>
      </w:hyperlink>
      <w:r w:rsidR="00855BDC" w:rsidRPr="00947150">
        <w:rPr>
          <w:rFonts w:cstheme="minorHAnsi"/>
        </w:rPr>
        <w:t xml:space="preserve">, </w:t>
      </w:r>
      <w:r w:rsidR="008332BC">
        <w:rPr>
          <w:rFonts w:cstheme="minorHAnsi"/>
        </w:rPr>
        <w:t xml:space="preserve">sist </w:t>
      </w:r>
      <w:r w:rsidR="00855BDC" w:rsidRPr="00947150">
        <w:rPr>
          <w:rFonts w:cstheme="minorHAnsi"/>
        </w:rPr>
        <w:t>fastsatt av Kunnskapsdepartementet</w:t>
      </w:r>
      <w:r w:rsidR="002E3F4F">
        <w:rPr>
          <w:rFonts w:cstheme="minorHAnsi"/>
        </w:rPr>
        <w:t>,</w:t>
      </w:r>
      <w:r w:rsidR="008332BC">
        <w:rPr>
          <w:rFonts w:cstheme="minorHAnsi"/>
        </w:rPr>
        <w:t xml:space="preserve"> 01.09.2019</w:t>
      </w:r>
      <w:r w:rsidR="005F0B45">
        <w:rPr>
          <w:rStyle w:val="Fotnotereferanse"/>
          <w:rFonts w:cstheme="minorHAnsi"/>
        </w:rPr>
        <w:footnoteReference w:id="1"/>
      </w:r>
    </w:p>
    <w:p w14:paraId="48F07C24" w14:textId="0E2A06F9" w:rsidR="00B50944" w:rsidRDefault="00485B8A" w:rsidP="001F6C1A">
      <w:pPr>
        <w:pStyle w:val="Listeavsnitt"/>
        <w:numPr>
          <w:ilvl w:val="0"/>
          <w:numId w:val="3"/>
        </w:numPr>
        <w:spacing w:line="240" w:lineRule="auto"/>
        <w:rPr>
          <w:rFonts w:cstheme="minorHAnsi"/>
        </w:rPr>
      </w:pPr>
      <w:r>
        <w:rPr>
          <w:rFonts w:cstheme="minorHAnsi"/>
        </w:rPr>
        <w:t>Universitets- og hø</w:t>
      </w:r>
      <w:r w:rsidR="00013338">
        <w:rPr>
          <w:rFonts w:cstheme="minorHAnsi"/>
        </w:rPr>
        <w:t>g</w:t>
      </w:r>
      <w:r>
        <w:rPr>
          <w:rFonts w:cstheme="minorHAnsi"/>
        </w:rPr>
        <w:t xml:space="preserve">skolerådets (UHR) </w:t>
      </w:r>
      <w:hyperlink r:id="rId12" w:history="1">
        <w:r w:rsidRPr="002E3F4F">
          <w:rPr>
            <w:rStyle w:val="Hyperkobling"/>
            <w:rFonts w:cstheme="minorHAnsi"/>
          </w:rPr>
          <w:t>veiledende retningslinjer for vurdering av utdanningsfaglig kompetanse ved ansettelse som/opprykk til professor</w:t>
        </w:r>
      </w:hyperlink>
      <w:r w:rsidR="002E3F4F">
        <w:rPr>
          <w:rFonts w:cstheme="minorHAnsi"/>
        </w:rPr>
        <w:t>, mars 2022</w:t>
      </w:r>
    </w:p>
    <w:p w14:paraId="79EF51BC" w14:textId="4705EA0B" w:rsidR="00855BDC" w:rsidRPr="00947150" w:rsidRDefault="00855BDC" w:rsidP="001F6C1A">
      <w:pPr>
        <w:pStyle w:val="Listeavsnitt"/>
        <w:numPr>
          <w:ilvl w:val="0"/>
          <w:numId w:val="3"/>
        </w:numPr>
        <w:spacing w:line="240" w:lineRule="auto"/>
        <w:rPr>
          <w:rFonts w:cstheme="minorHAnsi"/>
        </w:rPr>
      </w:pPr>
      <w:r w:rsidRPr="00947150">
        <w:rPr>
          <w:rFonts w:cstheme="minorHAnsi"/>
        </w:rPr>
        <w:t>Utlysningstekst og stillingsomtale</w:t>
      </w:r>
    </w:p>
    <w:p w14:paraId="55F6CB16" w14:textId="1B214BED" w:rsidR="00855BDC" w:rsidRPr="00947150" w:rsidRDefault="00855BDC" w:rsidP="001F6C1A">
      <w:pPr>
        <w:spacing w:line="240" w:lineRule="auto"/>
        <w:contextualSpacing/>
        <w:rPr>
          <w:rFonts w:cstheme="minorHAnsi"/>
        </w:rPr>
      </w:pPr>
      <w:r w:rsidRPr="00947150">
        <w:rPr>
          <w:rFonts w:cstheme="minorHAnsi"/>
        </w:rPr>
        <w:t>Komiteens leder/administrator har ansvar for at komiteens</w:t>
      </w:r>
      <w:r w:rsidR="00FD0796">
        <w:rPr>
          <w:rFonts w:cstheme="minorHAnsi"/>
        </w:rPr>
        <w:t xml:space="preserve"> bedømmelse skjer på grunnlag av kravene stilt i forskriften.</w:t>
      </w:r>
    </w:p>
    <w:p w14:paraId="0F286D28" w14:textId="77777777" w:rsidR="001F6C1A" w:rsidRDefault="001F6C1A" w:rsidP="001F6C1A">
      <w:pPr>
        <w:spacing w:line="240" w:lineRule="auto"/>
        <w:contextualSpacing/>
      </w:pPr>
    </w:p>
    <w:p w14:paraId="1E79018D" w14:textId="77777777" w:rsidR="001F6C1A" w:rsidRPr="001F6C1A" w:rsidRDefault="001F6C1A" w:rsidP="001F6C1A">
      <w:pPr>
        <w:spacing w:line="240" w:lineRule="auto"/>
        <w:contextualSpacing/>
        <w:rPr>
          <w:b/>
          <w:bCs/>
          <w:color w:val="0070C0"/>
          <w:sz w:val="24"/>
          <w:szCs w:val="24"/>
        </w:rPr>
      </w:pPr>
      <w:r w:rsidRPr="001F6C1A">
        <w:rPr>
          <w:b/>
          <w:bCs/>
          <w:color w:val="0070C0"/>
          <w:sz w:val="24"/>
          <w:szCs w:val="24"/>
        </w:rPr>
        <w:t xml:space="preserve">2. </w:t>
      </w:r>
      <w:r w:rsidR="00855BDC" w:rsidRPr="001F6C1A">
        <w:rPr>
          <w:b/>
          <w:bCs/>
          <w:color w:val="0070C0"/>
          <w:sz w:val="24"/>
          <w:szCs w:val="24"/>
        </w:rPr>
        <w:t>Generelle føringer</w:t>
      </w:r>
    </w:p>
    <w:p w14:paraId="1F554C17" w14:textId="72F0DADD" w:rsidR="00D10737" w:rsidRDefault="00A83657" w:rsidP="001F6C1A">
      <w:pPr>
        <w:spacing w:line="240" w:lineRule="auto"/>
        <w:contextualSpacing/>
        <w:rPr>
          <w:rFonts w:cstheme="minorHAnsi"/>
        </w:rPr>
      </w:pPr>
      <w:r w:rsidRPr="00947150">
        <w:rPr>
          <w:rFonts w:cstheme="minorHAnsi"/>
        </w:rPr>
        <w:t>Medlemmene i UHR-Humaniora legger stor vekt på å tilstrebe</w:t>
      </w:r>
      <w:r w:rsidR="00D10737">
        <w:rPr>
          <w:rFonts w:cstheme="minorHAnsi"/>
        </w:rPr>
        <w:t xml:space="preserve"> </w:t>
      </w:r>
      <w:r w:rsidR="005804CD">
        <w:rPr>
          <w:rFonts w:cstheme="minorHAnsi"/>
        </w:rPr>
        <w:t xml:space="preserve">like kvalitetskrav for professorutlysninger og -opprykk. </w:t>
      </w:r>
      <w:r w:rsidR="005804CD" w:rsidRPr="00947150">
        <w:rPr>
          <w:rFonts w:cstheme="minorHAnsi"/>
        </w:rPr>
        <w:t>Humanistisk forskning er mangfoldig og skal være det. De</w:t>
      </w:r>
      <w:r w:rsidR="005804CD">
        <w:rPr>
          <w:rFonts w:cstheme="minorHAnsi"/>
        </w:rPr>
        <w:t xml:space="preserve"> nasjonale kvalitetskravene</w:t>
      </w:r>
      <w:r w:rsidR="005804CD" w:rsidRPr="00947150">
        <w:rPr>
          <w:rFonts w:cstheme="minorHAnsi"/>
        </w:rPr>
        <w:t xml:space="preserve"> må derfor ikke oppfattes</w:t>
      </w:r>
      <w:r w:rsidR="005804CD">
        <w:rPr>
          <w:rFonts w:cstheme="minorHAnsi"/>
        </w:rPr>
        <w:t xml:space="preserve"> som for</w:t>
      </w:r>
      <w:r w:rsidR="005804CD" w:rsidRPr="00947150">
        <w:rPr>
          <w:rFonts w:cstheme="minorHAnsi"/>
          <w:spacing w:val="-2"/>
        </w:rPr>
        <w:t xml:space="preserve"> </w:t>
      </w:r>
      <w:r w:rsidR="005804CD" w:rsidRPr="00947150">
        <w:rPr>
          <w:rFonts w:cstheme="minorHAnsi"/>
        </w:rPr>
        <w:t>rigid</w:t>
      </w:r>
      <w:r w:rsidR="005804CD">
        <w:rPr>
          <w:rFonts w:cstheme="minorHAnsi"/>
        </w:rPr>
        <w:t>e</w:t>
      </w:r>
      <w:r w:rsidR="005804CD" w:rsidRPr="00947150">
        <w:rPr>
          <w:rFonts w:cstheme="minorHAnsi"/>
        </w:rPr>
        <w:t>.</w:t>
      </w:r>
    </w:p>
    <w:p w14:paraId="1A4DD74B" w14:textId="77777777" w:rsidR="001F6C1A" w:rsidRDefault="001F6C1A" w:rsidP="001F6C1A">
      <w:pPr>
        <w:spacing w:line="240" w:lineRule="auto"/>
        <w:contextualSpacing/>
        <w:rPr>
          <w:rFonts w:cstheme="minorHAnsi"/>
        </w:rPr>
      </w:pPr>
    </w:p>
    <w:p w14:paraId="6EFB75BF" w14:textId="4A46D45D" w:rsidR="001F6C1A" w:rsidRPr="001F6C1A" w:rsidRDefault="001F6C1A" w:rsidP="001F6C1A">
      <w:pPr>
        <w:spacing w:line="240" w:lineRule="auto"/>
        <w:contextualSpacing/>
        <w:rPr>
          <w:rFonts w:cstheme="minorHAnsi"/>
        </w:rPr>
      </w:pPr>
      <w:r w:rsidRPr="001F6C1A">
        <w:rPr>
          <w:rFonts w:cstheme="minorHAnsi"/>
          <w:b/>
          <w:bCs/>
          <w:color w:val="0070C0"/>
          <w:sz w:val="24"/>
          <w:szCs w:val="24"/>
        </w:rPr>
        <w:t>3. Kompetansekrav</w:t>
      </w:r>
    </w:p>
    <w:p w14:paraId="271450BC" w14:textId="593702F7" w:rsidR="00520BC3" w:rsidRDefault="00520BC3" w:rsidP="00B8470F">
      <w:pPr>
        <w:spacing w:line="240" w:lineRule="auto"/>
        <w:contextualSpacing/>
        <w:rPr>
          <w:rFonts w:cstheme="minorHAnsi"/>
        </w:rPr>
      </w:pPr>
      <w:r>
        <w:rPr>
          <w:rFonts w:cstheme="minorHAnsi"/>
        </w:rPr>
        <w:t>Forskriften angir at kompetansekrav for ansettelse i stilling som professor er vitenskapelig nivå i samsvar med etablerte internasjonale eller nasjonale standarder</w:t>
      </w:r>
      <w:r w:rsidR="004F14A2">
        <w:rPr>
          <w:rFonts w:cstheme="minorHAnsi"/>
        </w:rPr>
        <w:t>. Alternativt</w:t>
      </w:r>
      <w:r w:rsidR="007D5911">
        <w:rPr>
          <w:rFonts w:cstheme="minorHAnsi"/>
        </w:rPr>
        <w:t xml:space="preserve"> er kravet </w:t>
      </w:r>
      <w:r>
        <w:rPr>
          <w:rFonts w:cstheme="minorHAnsi"/>
        </w:rPr>
        <w:t>kunstnerisk virksomhet på høyeste nivå etter internasjonal standard og relevant bredde og fordypning i faget eller disiplinen på høyeste nivå.</w:t>
      </w:r>
      <w:r w:rsidR="009202CF">
        <w:rPr>
          <w:rFonts w:cstheme="minorHAnsi"/>
        </w:rPr>
        <w:t xml:space="preserve"> I tillegg</w:t>
      </w:r>
      <w:r w:rsidR="00D068B3">
        <w:rPr>
          <w:rFonts w:cstheme="minorHAnsi"/>
        </w:rPr>
        <w:t xml:space="preserve"> kommer det utdanningsfaglige krav som gjengitt i 3.2 nedenfor.</w:t>
      </w:r>
    </w:p>
    <w:p w14:paraId="6C02E3DA" w14:textId="77777777" w:rsidR="00520BC3" w:rsidRDefault="00520BC3" w:rsidP="00B8470F">
      <w:pPr>
        <w:spacing w:line="240" w:lineRule="auto"/>
        <w:contextualSpacing/>
        <w:rPr>
          <w:rFonts w:cstheme="minorHAnsi"/>
        </w:rPr>
      </w:pPr>
    </w:p>
    <w:p w14:paraId="1CAD24CE" w14:textId="784C5437" w:rsidR="00B8470F" w:rsidRDefault="00B8470F" w:rsidP="00B8470F">
      <w:pPr>
        <w:spacing w:line="240" w:lineRule="auto"/>
        <w:contextualSpacing/>
        <w:rPr>
          <w:rFonts w:cstheme="minorHAnsi"/>
        </w:rPr>
      </w:pPr>
      <w:r w:rsidRPr="00947150">
        <w:rPr>
          <w:rFonts w:cstheme="minorHAnsi"/>
        </w:rPr>
        <w:t>Universitets- og hø</w:t>
      </w:r>
      <w:r w:rsidR="00D275C8">
        <w:rPr>
          <w:rFonts w:cstheme="minorHAnsi"/>
        </w:rPr>
        <w:t>g</w:t>
      </w:r>
      <w:r w:rsidRPr="00947150">
        <w:rPr>
          <w:rFonts w:cstheme="minorHAnsi"/>
        </w:rPr>
        <w:t>skolerådet (UHR) har utarbeidet en verktøykasse, NOR-CAM, for vurdering av faglige resultater, kompetanse og erfaring.</w:t>
      </w:r>
      <w:r>
        <w:rPr>
          <w:rFonts w:cstheme="minorHAnsi"/>
        </w:rPr>
        <w:t xml:space="preserve"> Universitetet i Oslo (UiO) har utviklet en tilpasset matrise for vurdering basert på </w:t>
      </w:r>
      <w:r w:rsidRPr="00947150">
        <w:rPr>
          <w:rFonts w:cstheme="minorHAnsi"/>
        </w:rPr>
        <w:t>institusjonens behov.</w:t>
      </w:r>
      <w:r>
        <w:rPr>
          <w:rFonts w:cstheme="minorHAnsi"/>
        </w:rPr>
        <w:t xml:space="preserve"> Denne er lagt inn som et vedlegg til denne veilederen</w:t>
      </w:r>
      <w:r w:rsidR="0055371B">
        <w:rPr>
          <w:rFonts w:cstheme="minorHAnsi"/>
        </w:rPr>
        <w:t>, og UHR-Humaniora slutter seg til denne.</w:t>
      </w:r>
    </w:p>
    <w:p w14:paraId="37F22254" w14:textId="5F1BB18D" w:rsidR="00883B18" w:rsidRDefault="00883B18" w:rsidP="00B8470F">
      <w:pPr>
        <w:spacing w:line="240" w:lineRule="auto"/>
        <w:contextualSpacing/>
        <w:rPr>
          <w:rFonts w:cstheme="minorHAnsi"/>
        </w:rPr>
      </w:pPr>
    </w:p>
    <w:p w14:paraId="29796A8F" w14:textId="5DBC5E37" w:rsidR="00B8470F" w:rsidRDefault="00883B18" w:rsidP="00B8470F">
      <w:pPr>
        <w:spacing w:line="240" w:lineRule="auto"/>
        <w:contextualSpacing/>
        <w:rPr>
          <w:rFonts w:cstheme="minorHAnsi"/>
        </w:rPr>
      </w:pPr>
      <w:r>
        <w:rPr>
          <w:rFonts w:cstheme="minorHAnsi"/>
        </w:rPr>
        <w:t xml:space="preserve">Vurderingsmatrisen inneholder tre kolonner </w:t>
      </w:r>
      <w:r w:rsidR="00B8470F" w:rsidRPr="00947150">
        <w:rPr>
          <w:rFonts w:cstheme="minorHAnsi"/>
        </w:rPr>
        <w:t xml:space="preserve">med eksempler på resultater/kompetanse, dokumentasjon og refleksjon. På denne måten synliggjør matrisen hva som kan være meritterende. </w:t>
      </w:r>
      <w:r w:rsidR="00B1703A" w:rsidRPr="00947150">
        <w:rPr>
          <w:rFonts w:cstheme="minorHAnsi"/>
        </w:rPr>
        <w:t>Den er imidlertid fleksibel og kan tilpasses til ulike formål, aktiviteter og stillinger.</w:t>
      </w:r>
    </w:p>
    <w:p w14:paraId="31F9AF44" w14:textId="77777777" w:rsidR="00B8470F" w:rsidRPr="00947150" w:rsidRDefault="00B8470F" w:rsidP="00B8470F">
      <w:pPr>
        <w:spacing w:line="240" w:lineRule="auto"/>
        <w:contextualSpacing/>
        <w:rPr>
          <w:rFonts w:cstheme="minorHAnsi"/>
        </w:rPr>
      </w:pPr>
    </w:p>
    <w:p w14:paraId="44B5C73D" w14:textId="1094217B" w:rsidR="00B8470F" w:rsidRPr="0055371B" w:rsidRDefault="00B8470F" w:rsidP="001F6C1A">
      <w:pPr>
        <w:spacing w:line="240" w:lineRule="auto"/>
        <w:contextualSpacing/>
        <w:rPr>
          <w:rFonts w:cstheme="minorHAnsi"/>
        </w:rPr>
      </w:pPr>
      <w:r w:rsidRPr="00947150">
        <w:rPr>
          <w:rFonts w:cstheme="minorHAnsi"/>
        </w:rPr>
        <w:t>Resultater/kompetanse, dokumentasjon og refleksjon bør vise hva man har gjort og oppnådd på de ulike områdene, samt kvalitet, utvikling og bredde i virksomhet og resultater.</w:t>
      </w:r>
      <w:r w:rsidR="00B1703A">
        <w:rPr>
          <w:rFonts w:cstheme="minorHAnsi"/>
        </w:rPr>
        <w:t xml:space="preserve"> Vedlegget gir en nærmere beskrivelse av resultat</w:t>
      </w:r>
      <w:r w:rsidR="0055371B">
        <w:rPr>
          <w:rFonts w:cstheme="minorHAnsi"/>
        </w:rPr>
        <w:t>er/kompetanse, dokumentasjon og refleksjon.</w:t>
      </w:r>
    </w:p>
    <w:p w14:paraId="036D7470" w14:textId="77777777" w:rsidR="00947150" w:rsidRPr="00947150" w:rsidRDefault="00947150" w:rsidP="00937433">
      <w:pPr>
        <w:spacing w:line="240" w:lineRule="auto"/>
        <w:contextualSpacing/>
      </w:pPr>
    </w:p>
    <w:p w14:paraId="427ED24B" w14:textId="6995C993" w:rsidR="00F0603A" w:rsidRPr="00947150" w:rsidRDefault="00F0603A" w:rsidP="00937433">
      <w:pPr>
        <w:spacing w:before="100" w:beforeAutospacing="1" w:after="100" w:afterAutospacing="1" w:line="240" w:lineRule="auto"/>
        <w:contextualSpacing/>
        <w:textAlignment w:val="baseline"/>
        <w:rPr>
          <w:rFonts w:eastAsia="Times New Roman" w:cstheme="minorHAnsi"/>
          <w:color w:val="000000"/>
          <w:lang w:eastAsia="nb-NO"/>
        </w:rPr>
      </w:pPr>
      <w:r w:rsidRPr="00947150">
        <w:rPr>
          <w:rFonts w:eastAsia="Times New Roman" w:cstheme="minorHAnsi"/>
          <w:color w:val="000000"/>
          <w:lang w:eastAsia="nb-NO"/>
        </w:rPr>
        <w:t>I</w:t>
      </w:r>
      <w:r w:rsidR="00C34993">
        <w:rPr>
          <w:rFonts w:eastAsia="Times New Roman" w:cstheme="minorHAnsi"/>
          <w:color w:val="000000"/>
          <w:lang w:eastAsia="nb-NO"/>
        </w:rPr>
        <w:t xml:space="preserve"> NOR-</w:t>
      </w:r>
      <w:proofErr w:type="spellStart"/>
      <w:r w:rsidR="00C34993">
        <w:rPr>
          <w:rFonts w:eastAsia="Times New Roman" w:cstheme="minorHAnsi"/>
          <w:color w:val="000000"/>
          <w:lang w:eastAsia="nb-NO"/>
        </w:rPr>
        <w:t>CAMs</w:t>
      </w:r>
      <w:proofErr w:type="spellEnd"/>
      <w:r w:rsidRPr="00947150">
        <w:rPr>
          <w:rFonts w:eastAsia="Times New Roman" w:cstheme="minorHAnsi"/>
          <w:color w:val="000000"/>
          <w:lang w:eastAsia="nb-NO"/>
        </w:rPr>
        <w:t xml:space="preserve"> kompetanseprofil opereres det med følgende fem områder:</w:t>
      </w:r>
    </w:p>
    <w:p w14:paraId="16565327" w14:textId="77777777" w:rsidR="00F0603A" w:rsidRPr="00947150" w:rsidRDefault="00F0603A" w:rsidP="00947150">
      <w:pPr>
        <w:pStyle w:val="Listeavsnitt"/>
        <w:numPr>
          <w:ilvl w:val="0"/>
          <w:numId w:val="2"/>
        </w:numPr>
        <w:spacing w:after="150" w:line="240" w:lineRule="auto"/>
        <w:textAlignment w:val="baseline"/>
        <w:rPr>
          <w:rFonts w:eastAsia="Times New Roman" w:cstheme="minorHAnsi"/>
          <w:color w:val="000000"/>
          <w:lang w:eastAsia="nb-NO"/>
        </w:rPr>
      </w:pPr>
      <w:r w:rsidRPr="00947150">
        <w:rPr>
          <w:rFonts w:eastAsia="Times New Roman" w:cstheme="minorHAnsi"/>
          <w:color w:val="000000"/>
          <w:lang w:eastAsia="nb-NO"/>
        </w:rPr>
        <w:t xml:space="preserve">Vitenskapelige kvalifikasjoner </w:t>
      </w:r>
    </w:p>
    <w:p w14:paraId="08C0B2B9" w14:textId="77777777" w:rsidR="00F0603A" w:rsidRPr="00947150" w:rsidRDefault="00F0603A" w:rsidP="00947150">
      <w:pPr>
        <w:pStyle w:val="Listeavsnitt"/>
        <w:numPr>
          <w:ilvl w:val="0"/>
          <w:numId w:val="1"/>
        </w:numPr>
        <w:spacing w:after="150" w:line="240" w:lineRule="auto"/>
        <w:textAlignment w:val="baseline"/>
        <w:rPr>
          <w:rFonts w:eastAsia="Times New Roman" w:cstheme="minorHAnsi"/>
          <w:i/>
          <w:color w:val="000000"/>
          <w:lang w:eastAsia="nb-NO"/>
        </w:rPr>
      </w:pPr>
      <w:r w:rsidRPr="00947150">
        <w:rPr>
          <w:rFonts w:eastAsia="Times New Roman" w:cstheme="minorHAnsi"/>
          <w:i/>
          <w:color w:val="000000"/>
          <w:lang w:eastAsia="nb-NO"/>
        </w:rPr>
        <w:t xml:space="preserve">Vitenskapelige arbeider og bidrag i ulike deler av forskningsprosessen, eventuelt kunstneriske kvalifikasjoner </w:t>
      </w:r>
    </w:p>
    <w:p w14:paraId="6395157B" w14:textId="77777777" w:rsidR="00F0603A" w:rsidRPr="00947150" w:rsidRDefault="00F0603A" w:rsidP="00947150">
      <w:pPr>
        <w:numPr>
          <w:ilvl w:val="0"/>
          <w:numId w:val="2"/>
        </w:numPr>
        <w:spacing w:after="150" w:line="240" w:lineRule="auto"/>
        <w:contextualSpacing/>
        <w:textAlignment w:val="baseline"/>
        <w:rPr>
          <w:rFonts w:eastAsia="Times New Roman" w:cstheme="minorHAnsi"/>
          <w:color w:val="000000"/>
          <w:lang w:eastAsia="nb-NO"/>
        </w:rPr>
      </w:pPr>
      <w:r w:rsidRPr="00947150">
        <w:rPr>
          <w:rFonts w:eastAsia="Times New Roman" w:cstheme="minorHAnsi"/>
          <w:color w:val="000000"/>
          <w:lang w:eastAsia="nb-NO"/>
        </w:rPr>
        <w:t xml:space="preserve">Utdanningsfaglige kvalifikasjoner </w:t>
      </w:r>
    </w:p>
    <w:p w14:paraId="69660B50" w14:textId="3F3977F1" w:rsidR="00F0603A" w:rsidRPr="00947150" w:rsidRDefault="00F0603A" w:rsidP="00947150">
      <w:pPr>
        <w:pStyle w:val="Listeavsnitt"/>
        <w:numPr>
          <w:ilvl w:val="0"/>
          <w:numId w:val="1"/>
        </w:numPr>
        <w:spacing w:after="150" w:line="240" w:lineRule="auto"/>
        <w:textAlignment w:val="baseline"/>
        <w:rPr>
          <w:rFonts w:eastAsia="Times New Roman" w:cstheme="minorHAnsi"/>
          <w:i/>
          <w:color w:val="000000"/>
          <w:lang w:eastAsia="nb-NO"/>
        </w:rPr>
      </w:pPr>
      <w:r w:rsidRPr="00947150">
        <w:rPr>
          <w:rFonts w:cstheme="minorHAnsi"/>
          <w:i/>
          <w:color w:val="000000"/>
        </w:rPr>
        <w:lastRenderedPageBreak/>
        <w:t>Utdanningsfaglige kvalifikasjoner forankret i</w:t>
      </w:r>
      <w:r w:rsidR="003C2425" w:rsidRPr="00947150">
        <w:rPr>
          <w:rFonts w:cstheme="minorHAnsi"/>
          <w:i/>
          <w:color w:val="000000"/>
        </w:rPr>
        <w:t xml:space="preserve"> den enkelte institusjons krav til universitetspedagogisk basiskompetanse</w:t>
      </w:r>
    </w:p>
    <w:p w14:paraId="0ACCF107" w14:textId="77777777" w:rsidR="00F0603A" w:rsidRPr="00947150" w:rsidRDefault="00F0603A" w:rsidP="00947150">
      <w:pPr>
        <w:numPr>
          <w:ilvl w:val="0"/>
          <w:numId w:val="2"/>
        </w:numPr>
        <w:spacing w:after="150" w:line="240" w:lineRule="auto"/>
        <w:contextualSpacing/>
        <w:textAlignment w:val="baseline"/>
        <w:rPr>
          <w:rFonts w:eastAsia="Times New Roman" w:cstheme="minorHAnsi"/>
          <w:color w:val="000000"/>
          <w:lang w:eastAsia="nb-NO"/>
        </w:rPr>
      </w:pPr>
      <w:r w:rsidRPr="00947150">
        <w:rPr>
          <w:rFonts w:eastAsia="Times New Roman" w:cstheme="minorHAnsi"/>
          <w:color w:val="000000"/>
          <w:lang w:eastAsia="nb-NO"/>
        </w:rPr>
        <w:t xml:space="preserve">Kunnskap i bruk </w:t>
      </w:r>
    </w:p>
    <w:p w14:paraId="734761C5" w14:textId="77777777" w:rsidR="00F0603A" w:rsidRPr="00947150" w:rsidRDefault="00F0603A" w:rsidP="00947150">
      <w:pPr>
        <w:pStyle w:val="Listeavsnitt"/>
        <w:numPr>
          <w:ilvl w:val="0"/>
          <w:numId w:val="1"/>
        </w:numPr>
        <w:spacing w:after="150" w:line="240" w:lineRule="auto"/>
        <w:textAlignment w:val="baseline"/>
        <w:rPr>
          <w:rFonts w:eastAsia="Times New Roman" w:cstheme="minorHAnsi"/>
          <w:i/>
          <w:color w:val="000000"/>
          <w:lang w:eastAsia="nb-NO"/>
        </w:rPr>
      </w:pPr>
      <w:r w:rsidRPr="00947150">
        <w:rPr>
          <w:rFonts w:eastAsia="Times New Roman" w:cstheme="minorHAnsi"/>
          <w:i/>
          <w:color w:val="000000"/>
          <w:lang w:eastAsia="nb-NO"/>
        </w:rPr>
        <w:t xml:space="preserve">Formidling, innovasjon og samspill med samfunnet </w:t>
      </w:r>
    </w:p>
    <w:p w14:paraId="147EC6AB" w14:textId="77777777" w:rsidR="00F0603A" w:rsidRPr="00947150" w:rsidRDefault="00F0603A" w:rsidP="00947150">
      <w:pPr>
        <w:numPr>
          <w:ilvl w:val="0"/>
          <w:numId w:val="2"/>
        </w:numPr>
        <w:spacing w:after="150" w:line="240" w:lineRule="auto"/>
        <w:contextualSpacing/>
        <w:textAlignment w:val="baseline"/>
        <w:rPr>
          <w:rFonts w:eastAsia="Times New Roman" w:cstheme="minorHAnsi"/>
          <w:color w:val="000000"/>
          <w:lang w:eastAsia="nb-NO"/>
        </w:rPr>
      </w:pPr>
      <w:r w:rsidRPr="00947150">
        <w:rPr>
          <w:rFonts w:eastAsia="Times New Roman" w:cstheme="minorHAnsi"/>
          <w:color w:val="000000"/>
          <w:lang w:eastAsia="nb-NO"/>
        </w:rPr>
        <w:t xml:space="preserve">Kvalifikasjoner innen akademisk ledelse og administrasjon </w:t>
      </w:r>
    </w:p>
    <w:p w14:paraId="5E984A96" w14:textId="1ABB3251" w:rsidR="00F0603A" w:rsidRPr="00947150" w:rsidRDefault="00F0603A" w:rsidP="00947150">
      <w:pPr>
        <w:pStyle w:val="Listeavsnitt"/>
        <w:numPr>
          <w:ilvl w:val="0"/>
          <w:numId w:val="1"/>
        </w:numPr>
        <w:spacing w:after="150" w:line="240" w:lineRule="auto"/>
        <w:textAlignment w:val="baseline"/>
        <w:rPr>
          <w:rFonts w:eastAsia="Times New Roman" w:cstheme="minorHAnsi"/>
          <w:i/>
          <w:color w:val="000000"/>
          <w:lang w:eastAsia="nb-NO"/>
        </w:rPr>
      </w:pPr>
      <w:r w:rsidRPr="00947150">
        <w:rPr>
          <w:rFonts w:eastAsia="Times New Roman" w:cstheme="minorHAnsi"/>
          <w:i/>
          <w:color w:val="000000"/>
          <w:lang w:eastAsia="nb-NO"/>
        </w:rPr>
        <w:t xml:space="preserve">Forsknings- og utdanningsledelse, relevant erfaring/utdanning for ledelse/administrasjon, deltakelse i råd, styre, verv </w:t>
      </w:r>
      <w:proofErr w:type="spellStart"/>
      <w:r w:rsidRPr="00947150">
        <w:rPr>
          <w:rFonts w:eastAsia="Times New Roman" w:cstheme="minorHAnsi"/>
          <w:i/>
          <w:color w:val="000000"/>
          <w:lang w:eastAsia="nb-NO"/>
        </w:rPr>
        <w:t>m.v</w:t>
      </w:r>
      <w:proofErr w:type="spellEnd"/>
      <w:r w:rsidR="003C2425" w:rsidRPr="00947150">
        <w:rPr>
          <w:rFonts w:eastAsia="Times New Roman" w:cstheme="minorHAnsi"/>
          <w:i/>
          <w:color w:val="000000"/>
          <w:lang w:eastAsia="nb-NO"/>
        </w:rPr>
        <w:t>.</w:t>
      </w:r>
    </w:p>
    <w:p w14:paraId="13724CBD" w14:textId="535B8763" w:rsidR="00F0603A" w:rsidRPr="00947150" w:rsidRDefault="00F0603A" w:rsidP="00947150">
      <w:pPr>
        <w:numPr>
          <w:ilvl w:val="0"/>
          <w:numId w:val="2"/>
        </w:numPr>
        <w:spacing w:after="0" w:line="240" w:lineRule="auto"/>
        <w:contextualSpacing/>
        <w:textAlignment w:val="baseline"/>
        <w:rPr>
          <w:rFonts w:eastAsia="Times New Roman" w:cstheme="minorHAnsi"/>
          <w:color w:val="000000"/>
          <w:lang w:eastAsia="nb-NO"/>
        </w:rPr>
      </w:pPr>
      <w:r w:rsidRPr="00947150">
        <w:rPr>
          <w:rFonts w:eastAsia="Times New Roman" w:cstheme="minorHAnsi"/>
          <w:color w:val="000000"/>
          <w:lang w:eastAsia="nb-NO"/>
        </w:rPr>
        <w:t>Personlige egenskaper</w:t>
      </w:r>
      <w:r w:rsidR="003D4A15">
        <w:rPr>
          <w:rFonts w:eastAsia="Times New Roman" w:cstheme="minorHAnsi"/>
          <w:color w:val="000000"/>
          <w:lang w:eastAsia="nb-NO"/>
        </w:rPr>
        <w:t xml:space="preserve"> (kun ved utlysning)</w:t>
      </w:r>
    </w:p>
    <w:p w14:paraId="22F6A5E2" w14:textId="77777777" w:rsidR="00F0603A" w:rsidRPr="00947150" w:rsidRDefault="00F0603A" w:rsidP="00947150">
      <w:pPr>
        <w:pStyle w:val="Listeavsnitt"/>
        <w:numPr>
          <w:ilvl w:val="0"/>
          <w:numId w:val="1"/>
        </w:numPr>
        <w:spacing w:after="150" w:line="240" w:lineRule="auto"/>
        <w:textAlignment w:val="baseline"/>
        <w:rPr>
          <w:rFonts w:eastAsia="Times New Roman" w:cstheme="minorHAnsi"/>
          <w:i/>
          <w:color w:val="000000"/>
          <w:lang w:eastAsia="nb-NO"/>
        </w:rPr>
      </w:pPr>
      <w:r w:rsidRPr="00947150">
        <w:rPr>
          <w:rFonts w:eastAsia="Times New Roman" w:cstheme="minorHAnsi"/>
          <w:i/>
          <w:color w:val="000000"/>
          <w:lang w:eastAsia="nb-NO"/>
        </w:rPr>
        <w:t>Personlig egenskaper relevante for stillingen (f.eks. gode samarbeidsevner, kommunikasjonsevner, positive bidrag til arbeidsmiljøet)</w:t>
      </w:r>
    </w:p>
    <w:p w14:paraId="100B5FE4" w14:textId="3A6C2F22" w:rsidR="00F0603A" w:rsidRPr="00A8449D" w:rsidRDefault="00F0603A" w:rsidP="00947150">
      <w:pPr>
        <w:spacing w:before="100" w:beforeAutospacing="1" w:after="100" w:afterAutospacing="1" w:line="240" w:lineRule="auto"/>
        <w:contextualSpacing/>
        <w:textAlignment w:val="baseline"/>
        <w:rPr>
          <w:rFonts w:eastAsia="Times New Roman" w:cstheme="minorHAnsi"/>
          <w:lang w:eastAsia="nb-NO"/>
        </w:rPr>
      </w:pPr>
      <w:r w:rsidRPr="00947150">
        <w:rPr>
          <w:rFonts w:eastAsia="Times New Roman" w:cstheme="minorHAnsi"/>
          <w:color w:val="000000"/>
          <w:lang w:eastAsia="nb-NO"/>
        </w:rPr>
        <w:t xml:space="preserve">Vurderingen av vitenskapelige kvalifikasjoner skal baseres på kvaliteten og originaliteten til det vitenskapelige arbeidet. </w:t>
      </w:r>
      <w:proofErr w:type="spellStart"/>
      <w:r w:rsidR="00945BCF" w:rsidRPr="00A8449D">
        <w:rPr>
          <w:rFonts w:eastAsia="Times New Roman" w:cstheme="minorHAnsi"/>
          <w:lang w:eastAsia="nb-NO"/>
        </w:rPr>
        <w:t>Bibliometriske</w:t>
      </w:r>
      <w:proofErr w:type="spellEnd"/>
      <w:r w:rsidR="00945BCF" w:rsidRPr="00A8449D">
        <w:rPr>
          <w:rFonts w:eastAsia="Times New Roman" w:cstheme="minorHAnsi"/>
          <w:lang w:eastAsia="nb-NO"/>
        </w:rPr>
        <w:t xml:space="preserve"> indikatorer bør brukes med varsomhet og suppleres med annen informasjon.</w:t>
      </w:r>
    </w:p>
    <w:p w14:paraId="6F599A07" w14:textId="77777777" w:rsidR="006209C5" w:rsidRPr="00947150" w:rsidRDefault="006209C5" w:rsidP="00947150">
      <w:pPr>
        <w:spacing w:before="100" w:beforeAutospacing="1" w:after="100" w:afterAutospacing="1" w:line="240" w:lineRule="auto"/>
        <w:contextualSpacing/>
        <w:textAlignment w:val="baseline"/>
        <w:rPr>
          <w:rFonts w:eastAsia="Times New Roman" w:cstheme="minorHAnsi"/>
          <w:color w:val="000000"/>
          <w:lang w:eastAsia="nb-NO"/>
        </w:rPr>
      </w:pPr>
    </w:p>
    <w:p w14:paraId="272E2597" w14:textId="21E2C479" w:rsidR="00F0603A" w:rsidRPr="00947150" w:rsidRDefault="00F0603A" w:rsidP="00947150">
      <w:pPr>
        <w:spacing w:before="100" w:beforeAutospacing="1" w:after="100" w:afterAutospacing="1" w:line="240" w:lineRule="auto"/>
        <w:contextualSpacing/>
        <w:textAlignment w:val="baseline"/>
        <w:rPr>
          <w:rFonts w:eastAsia="Times New Roman" w:cstheme="minorHAnsi"/>
          <w:color w:val="000000"/>
          <w:lang w:eastAsia="nb-NO"/>
        </w:rPr>
      </w:pPr>
      <w:r w:rsidRPr="00947150">
        <w:rPr>
          <w:rFonts w:eastAsia="Times New Roman" w:cstheme="minorHAnsi"/>
          <w:color w:val="000000"/>
          <w:lang w:eastAsia="nb-NO"/>
        </w:rPr>
        <w:t>Ved ansettelse foretar den sakkyndige komiteen en fullstendig vurdering av de vitenskapelige kvalifikasjonene, og en innledende vurdering av kvalifikasjonskravene. Kvalifikasjonene i pkt. 2-4 kan også bli gjenstand for supplerende vurdering og utdyping gjennom prøveundervisning, intervju og referanseintervju. Personlige egenskaper vurderes utelukkende etter at sakkyndig komit</w:t>
      </w:r>
      <w:r w:rsidR="006E5EE6">
        <w:rPr>
          <w:rFonts w:eastAsia="Times New Roman" w:cstheme="minorHAnsi"/>
          <w:color w:val="000000"/>
          <w:lang w:eastAsia="nb-NO"/>
        </w:rPr>
        <w:t>é</w:t>
      </w:r>
      <w:r w:rsidRPr="00947150">
        <w:rPr>
          <w:rFonts w:eastAsia="Times New Roman" w:cstheme="minorHAnsi"/>
          <w:color w:val="000000"/>
          <w:lang w:eastAsia="nb-NO"/>
        </w:rPr>
        <w:t xml:space="preserve"> har foretatt sin vurdering.</w:t>
      </w:r>
    </w:p>
    <w:p w14:paraId="739F5E11" w14:textId="77777777" w:rsidR="008A300C" w:rsidRPr="00947150" w:rsidRDefault="008A300C" w:rsidP="00947150">
      <w:pPr>
        <w:spacing w:before="100" w:beforeAutospacing="1" w:after="100" w:afterAutospacing="1" w:line="240" w:lineRule="auto"/>
        <w:contextualSpacing/>
        <w:textAlignment w:val="baseline"/>
        <w:rPr>
          <w:rFonts w:eastAsia="Times New Roman" w:cstheme="minorHAnsi"/>
          <w:color w:val="000000"/>
          <w:lang w:eastAsia="nb-NO"/>
        </w:rPr>
      </w:pPr>
    </w:p>
    <w:p w14:paraId="7D4BD620" w14:textId="57065D60" w:rsidR="0000646A" w:rsidRPr="00947150" w:rsidRDefault="00F0603A" w:rsidP="00937433">
      <w:pPr>
        <w:spacing w:before="100" w:beforeAutospacing="1" w:after="100" w:afterAutospacing="1" w:line="240" w:lineRule="auto"/>
        <w:contextualSpacing/>
        <w:textAlignment w:val="baseline"/>
        <w:rPr>
          <w:rFonts w:eastAsia="Times New Roman" w:cstheme="minorHAnsi"/>
          <w:color w:val="000000"/>
          <w:lang w:eastAsia="nb-NO"/>
        </w:rPr>
      </w:pPr>
      <w:r w:rsidRPr="00947150">
        <w:rPr>
          <w:rFonts w:eastAsia="Times New Roman" w:cstheme="minorHAnsi"/>
          <w:color w:val="000000"/>
          <w:lang w:eastAsia="nb-NO"/>
        </w:rPr>
        <w:t>Ved opprykk foretas vurderingen primært ut fra vitenskapelige og utdanningsfaglige kvalifikasjoner. Kvalifikasjoner innen kunnskap i bruk</w:t>
      </w:r>
      <w:r w:rsidR="00FD0D67">
        <w:rPr>
          <w:rFonts w:eastAsia="Times New Roman" w:cstheme="minorHAnsi"/>
          <w:color w:val="000000"/>
          <w:lang w:eastAsia="nb-NO"/>
        </w:rPr>
        <w:t xml:space="preserve"> </w:t>
      </w:r>
      <w:proofErr w:type="spellStart"/>
      <w:r w:rsidR="00FD0D67">
        <w:rPr>
          <w:rFonts w:eastAsia="Times New Roman" w:cstheme="minorHAnsi"/>
          <w:color w:val="000000"/>
          <w:lang w:eastAsia="nb-NO"/>
        </w:rPr>
        <w:t>og</w:t>
      </w:r>
      <w:r w:rsidRPr="00947150">
        <w:rPr>
          <w:rFonts w:eastAsia="Times New Roman" w:cstheme="minorHAnsi"/>
          <w:color w:val="000000"/>
          <w:lang w:eastAsia="nb-NO"/>
        </w:rPr>
        <w:t>kvalifikasjoner</w:t>
      </w:r>
      <w:proofErr w:type="spellEnd"/>
      <w:r w:rsidRPr="00947150">
        <w:rPr>
          <w:rFonts w:eastAsia="Times New Roman" w:cstheme="minorHAnsi"/>
          <w:color w:val="000000"/>
          <w:lang w:eastAsia="nb-NO"/>
        </w:rPr>
        <w:t xml:space="preserve"> innen akademisk ledelse og administrasjon </w:t>
      </w:r>
      <w:r w:rsidR="008C32BB">
        <w:rPr>
          <w:rFonts w:eastAsia="Times New Roman" w:cstheme="minorHAnsi"/>
          <w:color w:val="000000"/>
          <w:lang w:eastAsia="nb-NO"/>
        </w:rPr>
        <w:t>skal</w:t>
      </w:r>
      <w:r w:rsidRPr="00947150">
        <w:rPr>
          <w:rFonts w:eastAsia="Times New Roman" w:cstheme="minorHAnsi"/>
          <w:color w:val="000000"/>
          <w:lang w:eastAsia="nb-NO"/>
        </w:rPr>
        <w:t xml:space="preserve"> telle positivt. Den sakkyndige komiteen foretar en fullstendig vurdering av kvalifikasjonskravene.</w:t>
      </w:r>
    </w:p>
    <w:p w14:paraId="09E57324" w14:textId="093775C9" w:rsidR="00F0603A" w:rsidRDefault="00F0603A" w:rsidP="00937433">
      <w:pPr>
        <w:spacing w:line="240" w:lineRule="auto"/>
        <w:contextualSpacing/>
        <w:rPr>
          <w:rFonts w:cstheme="minorHAnsi"/>
        </w:rPr>
      </w:pPr>
    </w:p>
    <w:p w14:paraId="77D4C520" w14:textId="77777777" w:rsidR="001F6C1A" w:rsidRPr="001F6C1A" w:rsidRDefault="0000646A" w:rsidP="001F6C1A">
      <w:pPr>
        <w:spacing w:line="240" w:lineRule="auto"/>
        <w:contextualSpacing/>
        <w:rPr>
          <w:rFonts w:cstheme="minorHAnsi"/>
          <w:b/>
          <w:bCs/>
        </w:rPr>
      </w:pPr>
      <w:r w:rsidRPr="001F6C1A">
        <w:rPr>
          <w:rFonts w:cstheme="minorHAnsi"/>
          <w:b/>
          <w:bCs/>
        </w:rPr>
        <w:t>3.</w:t>
      </w:r>
      <w:r w:rsidR="001F6C1A" w:rsidRPr="001F6C1A">
        <w:rPr>
          <w:rFonts w:cstheme="minorHAnsi"/>
          <w:b/>
          <w:bCs/>
        </w:rPr>
        <w:t>1</w:t>
      </w:r>
      <w:r w:rsidRPr="001F6C1A">
        <w:rPr>
          <w:rFonts w:cstheme="minorHAnsi"/>
          <w:b/>
          <w:bCs/>
        </w:rPr>
        <w:t>. Vitenskapelige kvalifikasjoner</w:t>
      </w:r>
    </w:p>
    <w:p w14:paraId="262182DA" w14:textId="0AF42A68" w:rsidR="001F6C1A" w:rsidRDefault="00450409" w:rsidP="001F6C1A">
      <w:pPr>
        <w:spacing w:line="240" w:lineRule="auto"/>
        <w:contextualSpacing/>
      </w:pPr>
      <w:r w:rsidRPr="00450409">
        <w:t>Søkeren må dokumentere både fordypning og vitenskapelig bredde i sin produksjon.</w:t>
      </w:r>
      <w:r w:rsidR="003A3390">
        <w:t xml:space="preserve"> </w:t>
      </w:r>
      <w:proofErr w:type="spellStart"/>
      <w:r w:rsidR="003A3390">
        <w:t>Kvantitetsmessig</w:t>
      </w:r>
      <w:proofErr w:type="spellEnd"/>
      <w:r w:rsidR="003A3390">
        <w:t xml:space="preserve"> forventes det normalt </w:t>
      </w:r>
      <w:r w:rsidR="006C5835">
        <w:t>5-6</w:t>
      </w:r>
      <w:r w:rsidR="003A3390">
        <w:t xml:space="preserve"> større </w:t>
      </w:r>
      <w:r w:rsidR="00CC0702">
        <w:t xml:space="preserve">vitenskapelige </w:t>
      </w:r>
      <w:r w:rsidR="003A3390">
        <w:t xml:space="preserve">artikler eller </w:t>
      </w:r>
      <w:r w:rsidR="006C5835">
        <w:t xml:space="preserve">1-2 </w:t>
      </w:r>
      <w:r w:rsidR="00CC0702">
        <w:t xml:space="preserve">vitenskapelige </w:t>
      </w:r>
      <w:r w:rsidR="006C5835">
        <w:t>monografier utover doktorgradsavhandlingen.</w:t>
      </w:r>
      <w:r w:rsidR="00CF5805">
        <w:t xml:space="preserve"> </w:t>
      </w:r>
      <w:r w:rsidRPr="00450409">
        <w:t>Internasjonal deltakelse og publisering skal tillegges vesentlig vekt i vurderingen. Vitenskapelig bredde kan dokumenteres også i den delen av søkerens produksjon som faller utenfor de arbeidene (inntil 15 ved</w:t>
      </w:r>
      <w:r w:rsidRPr="00450409">
        <w:rPr>
          <w:spacing w:val="-3"/>
        </w:rPr>
        <w:t xml:space="preserve"> </w:t>
      </w:r>
      <w:r w:rsidRPr="00450409">
        <w:t>søknad</w:t>
      </w:r>
      <w:r w:rsidRPr="00450409">
        <w:rPr>
          <w:spacing w:val="-5"/>
        </w:rPr>
        <w:t xml:space="preserve"> </w:t>
      </w:r>
      <w:r w:rsidRPr="00450409">
        <w:t>om</w:t>
      </w:r>
      <w:r w:rsidRPr="00450409">
        <w:rPr>
          <w:spacing w:val="-3"/>
        </w:rPr>
        <w:t xml:space="preserve"> </w:t>
      </w:r>
      <w:r w:rsidRPr="00450409">
        <w:t>opprykk</w:t>
      </w:r>
      <w:r w:rsidRPr="00450409">
        <w:rPr>
          <w:spacing w:val="-4"/>
        </w:rPr>
        <w:t xml:space="preserve"> </w:t>
      </w:r>
      <w:r w:rsidRPr="00450409">
        <w:t>til</w:t>
      </w:r>
      <w:r w:rsidRPr="00450409">
        <w:rPr>
          <w:spacing w:val="-4"/>
        </w:rPr>
        <w:t xml:space="preserve"> </w:t>
      </w:r>
      <w:r w:rsidRPr="00450409">
        <w:t>professor)</w:t>
      </w:r>
      <w:r w:rsidRPr="00450409">
        <w:rPr>
          <w:spacing w:val="-3"/>
        </w:rPr>
        <w:t xml:space="preserve"> </w:t>
      </w:r>
      <w:r w:rsidRPr="00450409">
        <w:t>som</w:t>
      </w:r>
      <w:r w:rsidRPr="00450409">
        <w:rPr>
          <w:spacing w:val="-3"/>
        </w:rPr>
        <w:t xml:space="preserve"> </w:t>
      </w:r>
      <w:r w:rsidRPr="00450409">
        <w:t>er</w:t>
      </w:r>
      <w:r w:rsidRPr="00450409">
        <w:rPr>
          <w:spacing w:val="-2"/>
        </w:rPr>
        <w:t xml:space="preserve"> </w:t>
      </w:r>
      <w:r w:rsidRPr="00450409">
        <w:t>innsendt</w:t>
      </w:r>
      <w:r w:rsidRPr="00450409">
        <w:rPr>
          <w:spacing w:val="-4"/>
        </w:rPr>
        <w:t xml:space="preserve"> </w:t>
      </w:r>
      <w:r w:rsidRPr="00450409">
        <w:t>for</w:t>
      </w:r>
      <w:r w:rsidRPr="00450409">
        <w:rPr>
          <w:spacing w:val="-4"/>
        </w:rPr>
        <w:t xml:space="preserve"> </w:t>
      </w:r>
      <w:r w:rsidRPr="00450409">
        <w:t>vurdering.</w:t>
      </w:r>
    </w:p>
    <w:p w14:paraId="62C4C5CF" w14:textId="77777777" w:rsidR="001F6C1A" w:rsidRDefault="001F6C1A" w:rsidP="001F6C1A">
      <w:pPr>
        <w:spacing w:line="240" w:lineRule="auto"/>
        <w:contextualSpacing/>
      </w:pPr>
    </w:p>
    <w:p w14:paraId="0726F1C9" w14:textId="4B3056DC" w:rsidR="00AB21A2" w:rsidRDefault="00450409" w:rsidP="001F6C1A">
      <w:pPr>
        <w:spacing w:line="240" w:lineRule="auto"/>
        <w:contextualSpacing/>
      </w:pPr>
      <w:r w:rsidRPr="00550D0E">
        <w:t>Ved bedømmelse av fellesarbeider, dvs. publikasjoner med mer enn én forfatter, skal</w:t>
      </w:r>
      <w:r w:rsidR="00AB21A2">
        <w:t xml:space="preserve"> det redegjøres for arbeidsdelingen</w:t>
      </w:r>
      <w:r w:rsidR="00F26E55">
        <w:t xml:space="preserve"> og særlig søkers rolle i arbeidet med publikasjonen.</w:t>
      </w:r>
      <w:r w:rsidR="0082331F">
        <w:t xml:space="preserve"> Ved</w:t>
      </w:r>
      <w:r w:rsidR="00DA1D50">
        <w:t xml:space="preserve"> mange fellesarbeider vil det være naturlig å forvente en noe større </w:t>
      </w:r>
      <w:proofErr w:type="spellStart"/>
      <w:r w:rsidR="00DA1D50">
        <w:t>kvantitetsmessig</w:t>
      </w:r>
      <w:proofErr w:type="spellEnd"/>
      <w:r w:rsidR="00DA1D50">
        <w:t xml:space="preserve"> produksjon.</w:t>
      </w:r>
    </w:p>
    <w:p w14:paraId="18810BB8" w14:textId="29AB447F" w:rsidR="0075434B" w:rsidRDefault="0075434B" w:rsidP="001F6C1A">
      <w:pPr>
        <w:spacing w:line="240" w:lineRule="auto"/>
        <w:contextualSpacing/>
      </w:pPr>
    </w:p>
    <w:p w14:paraId="2A6F8DE3" w14:textId="2767ACAE" w:rsidR="0075434B" w:rsidRDefault="00932408" w:rsidP="001F6C1A">
      <w:pPr>
        <w:spacing w:line="240" w:lineRule="auto"/>
        <w:contextualSpacing/>
      </w:pPr>
      <w:r>
        <w:t>P</w:t>
      </w:r>
      <w:r w:rsidR="0075434B">
        <w:t xml:space="preserve">rosjektledelse </w:t>
      </w:r>
      <w:r>
        <w:t xml:space="preserve">og annet forskningssamarbeid skal telle positivt. Det samme gjelder </w:t>
      </w:r>
      <w:r w:rsidR="00CB5FC6">
        <w:t>arbeid for å fremme åpen vitenskap.</w:t>
      </w:r>
    </w:p>
    <w:p w14:paraId="2E32145A" w14:textId="77777777" w:rsidR="001F6C1A" w:rsidRDefault="001F6C1A" w:rsidP="001F6C1A">
      <w:pPr>
        <w:spacing w:line="240" w:lineRule="auto"/>
        <w:contextualSpacing/>
      </w:pPr>
    </w:p>
    <w:p w14:paraId="5311FF8F" w14:textId="46E13569" w:rsidR="001F6C1A" w:rsidRDefault="00450409" w:rsidP="001F6C1A">
      <w:pPr>
        <w:spacing w:line="240" w:lineRule="auto"/>
        <w:contextualSpacing/>
      </w:pPr>
      <w:r w:rsidRPr="00550D0E">
        <w:t>Det</w:t>
      </w:r>
      <w:r w:rsidRPr="00550D0E">
        <w:rPr>
          <w:spacing w:val="-4"/>
        </w:rPr>
        <w:t xml:space="preserve"> </w:t>
      </w:r>
      <w:r w:rsidRPr="00550D0E">
        <w:t>er</w:t>
      </w:r>
      <w:r w:rsidRPr="00550D0E">
        <w:rPr>
          <w:spacing w:val="-2"/>
        </w:rPr>
        <w:t xml:space="preserve"> </w:t>
      </w:r>
      <w:r w:rsidRPr="00550D0E">
        <w:t>søkerens</w:t>
      </w:r>
      <w:r w:rsidRPr="00550D0E">
        <w:rPr>
          <w:spacing w:val="-2"/>
        </w:rPr>
        <w:t xml:space="preserve"> </w:t>
      </w:r>
      <w:r w:rsidRPr="00550D0E">
        <w:t>ansvar</w:t>
      </w:r>
      <w:r w:rsidRPr="00550D0E">
        <w:rPr>
          <w:spacing w:val="-2"/>
        </w:rPr>
        <w:t xml:space="preserve"> </w:t>
      </w:r>
      <w:r w:rsidRPr="00550D0E">
        <w:t>å</w:t>
      </w:r>
      <w:r w:rsidRPr="00550D0E">
        <w:rPr>
          <w:spacing w:val="-4"/>
        </w:rPr>
        <w:t xml:space="preserve"> </w:t>
      </w:r>
      <w:r w:rsidRPr="00550D0E">
        <w:t>levere</w:t>
      </w:r>
      <w:r w:rsidRPr="00550D0E">
        <w:rPr>
          <w:spacing w:val="-4"/>
        </w:rPr>
        <w:t xml:space="preserve"> </w:t>
      </w:r>
      <w:r w:rsidRPr="00550D0E">
        <w:t>slik</w:t>
      </w:r>
      <w:r w:rsidRPr="00550D0E">
        <w:rPr>
          <w:spacing w:val="-2"/>
        </w:rPr>
        <w:t xml:space="preserve"> </w:t>
      </w:r>
      <w:r w:rsidRPr="00550D0E">
        <w:t>dokumentasjon</w:t>
      </w:r>
      <w:r w:rsidRPr="00550D0E">
        <w:rPr>
          <w:spacing w:val="-3"/>
        </w:rPr>
        <w:t xml:space="preserve"> </w:t>
      </w:r>
      <w:r w:rsidRPr="00550D0E">
        <w:t>at</w:t>
      </w:r>
      <w:r w:rsidRPr="00550D0E">
        <w:rPr>
          <w:spacing w:val="-4"/>
        </w:rPr>
        <w:t xml:space="preserve"> </w:t>
      </w:r>
      <w:r w:rsidRPr="00550D0E">
        <w:t>det</w:t>
      </w:r>
      <w:r w:rsidRPr="00550D0E">
        <w:rPr>
          <w:spacing w:val="-2"/>
        </w:rPr>
        <w:t xml:space="preserve"> </w:t>
      </w:r>
      <w:r w:rsidRPr="00550D0E">
        <w:t>gir</w:t>
      </w:r>
      <w:r w:rsidRPr="00550D0E">
        <w:rPr>
          <w:spacing w:val="-2"/>
        </w:rPr>
        <w:t xml:space="preserve"> </w:t>
      </w:r>
      <w:r w:rsidRPr="00550D0E">
        <w:t>grunnlag</w:t>
      </w:r>
      <w:r w:rsidRPr="00550D0E">
        <w:rPr>
          <w:spacing w:val="-3"/>
        </w:rPr>
        <w:t xml:space="preserve"> </w:t>
      </w:r>
      <w:r w:rsidRPr="00550D0E">
        <w:t>for</w:t>
      </w:r>
      <w:r w:rsidRPr="00550D0E">
        <w:rPr>
          <w:spacing w:val="-4"/>
        </w:rPr>
        <w:t xml:space="preserve"> </w:t>
      </w:r>
      <w:r w:rsidRPr="00550D0E">
        <w:t>en</w:t>
      </w:r>
      <w:r w:rsidRPr="00550D0E">
        <w:rPr>
          <w:spacing w:val="-4"/>
        </w:rPr>
        <w:t xml:space="preserve"> </w:t>
      </w:r>
      <w:r w:rsidRPr="00550D0E">
        <w:t>kvalitativ</w:t>
      </w:r>
      <w:r w:rsidRPr="00550D0E">
        <w:rPr>
          <w:spacing w:val="-3"/>
        </w:rPr>
        <w:t xml:space="preserve"> </w:t>
      </w:r>
      <w:r w:rsidRPr="00550D0E">
        <w:t>vurdering</w:t>
      </w:r>
      <w:r w:rsidRPr="00550D0E">
        <w:rPr>
          <w:spacing w:val="-3"/>
        </w:rPr>
        <w:t xml:space="preserve"> </w:t>
      </w:r>
      <w:r w:rsidRPr="00550D0E">
        <w:t>av søkerens vitenskapelige kompetanse.</w:t>
      </w:r>
      <w:r w:rsidR="001F6C1A">
        <w:t xml:space="preserve"> </w:t>
      </w:r>
      <w:r w:rsidRPr="00550D0E">
        <w:t>Sammen med søknaden skal det følge en fullstendig liste over søkerens vitenskapelige arbeider. Søkeren skal peke på de arbeidene</w:t>
      </w:r>
      <w:r w:rsidR="00EF4576">
        <w:t xml:space="preserve"> </w:t>
      </w:r>
      <w:r w:rsidRPr="00550D0E">
        <w:t>som hun/han anser som viktigst i produksjonen. Disse arbeidene sendes inn for bedømmelse.</w:t>
      </w:r>
    </w:p>
    <w:p w14:paraId="536A1813" w14:textId="77777777" w:rsidR="001F6C1A" w:rsidRDefault="001F6C1A" w:rsidP="001F6C1A">
      <w:pPr>
        <w:spacing w:line="240" w:lineRule="auto"/>
        <w:contextualSpacing/>
      </w:pPr>
    </w:p>
    <w:p w14:paraId="4EF1DD64" w14:textId="41F082CD" w:rsidR="00450409" w:rsidRPr="001F6C1A" w:rsidRDefault="00450409" w:rsidP="001F6C1A">
      <w:pPr>
        <w:spacing w:line="240" w:lineRule="auto"/>
        <w:contextualSpacing/>
        <w:rPr>
          <w:rFonts w:cstheme="minorHAnsi"/>
        </w:rPr>
      </w:pPr>
      <w:r w:rsidRPr="00550D0E">
        <w:t xml:space="preserve">Innsendte arbeider skal normalt være fagfellevurderte og publisert i godkjente kanaler. Upubliserte arbeider kan unntaksvis sendes inn, men da skal det vedlegges en særskilt begrunnelse for det. </w:t>
      </w:r>
    </w:p>
    <w:p w14:paraId="03242054" w14:textId="2D50E15A" w:rsidR="002A432A" w:rsidRPr="001F6C1A" w:rsidRDefault="002A432A" w:rsidP="00746FA4">
      <w:pPr>
        <w:pStyle w:val="Brdtekst"/>
        <w:spacing w:before="1"/>
        <w:ind w:right="221"/>
        <w:contextualSpacing/>
        <w:rPr>
          <w:b/>
          <w:bCs/>
          <w:i/>
          <w:iCs/>
          <w:lang w:val="nb-NO"/>
        </w:rPr>
      </w:pPr>
      <w:r w:rsidRPr="001F6C1A">
        <w:rPr>
          <w:b/>
          <w:bCs/>
          <w:i/>
          <w:iCs/>
          <w:lang w:val="nb-NO"/>
        </w:rPr>
        <w:t>3.</w:t>
      </w:r>
      <w:r w:rsidR="00E375A4">
        <w:rPr>
          <w:b/>
          <w:bCs/>
          <w:i/>
          <w:iCs/>
          <w:lang w:val="nb-NO"/>
        </w:rPr>
        <w:t>1</w:t>
      </w:r>
      <w:r w:rsidRPr="001F6C1A">
        <w:rPr>
          <w:b/>
          <w:bCs/>
          <w:i/>
          <w:iCs/>
          <w:lang w:val="nb-NO"/>
        </w:rPr>
        <w:t>.</w:t>
      </w:r>
      <w:r w:rsidR="00E375A4">
        <w:rPr>
          <w:b/>
          <w:bCs/>
          <w:i/>
          <w:iCs/>
          <w:lang w:val="nb-NO"/>
        </w:rPr>
        <w:t>2</w:t>
      </w:r>
      <w:r w:rsidRPr="001F6C1A">
        <w:rPr>
          <w:b/>
          <w:bCs/>
          <w:i/>
          <w:iCs/>
          <w:lang w:val="nb-NO"/>
        </w:rPr>
        <w:t xml:space="preserve"> </w:t>
      </w:r>
      <w:r w:rsidR="00A43CDB" w:rsidRPr="001F6C1A">
        <w:rPr>
          <w:b/>
          <w:bCs/>
          <w:i/>
          <w:iCs/>
          <w:lang w:val="nb-NO"/>
        </w:rPr>
        <w:t>Kunstnerisk kompetanse</w:t>
      </w:r>
    </w:p>
    <w:p w14:paraId="0328A1B3" w14:textId="77777777" w:rsidR="00746FA4" w:rsidRPr="00550D0E" w:rsidRDefault="00746FA4" w:rsidP="00746FA4">
      <w:pPr>
        <w:pStyle w:val="Brdtekst"/>
        <w:spacing w:before="32"/>
        <w:ind w:right="150"/>
        <w:rPr>
          <w:lang w:val="nb-NO"/>
        </w:rPr>
      </w:pPr>
      <w:r w:rsidRPr="00746FA4">
        <w:rPr>
          <w:lang w:val="nb-NO"/>
        </w:rPr>
        <w:lastRenderedPageBreak/>
        <w:t>For</w:t>
      </w:r>
      <w:r w:rsidRPr="00746FA4">
        <w:rPr>
          <w:spacing w:val="-2"/>
          <w:lang w:val="nb-NO"/>
        </w:rPr>
        <w:t xml:space="preserve"> </w:t>
      </w:r>
      <w:r w:rsidRPr="00746FA4">
        <w:rPr>
          <w:lang w:val="nb-NO"/>
        </w:rPr>
        <w:t>å</w:t>
      </w:r>
      <w:r w:rsidRPr="00746FA4">
        <w:rPr>
          <w:spacing w:val="-4"/>
          <w:lang w:val="nb-NO"/>
        </w:rPr>
        <w:t xml:space="preserve"> </w:t>
      </w:r>
      <w:r w:rsidRPr="00746FA4">
        <w:rPr>
          <w:lang w:val="nb-NO"/>
        </w:rPr>
        <w:t>oppnå</w:t>
      </w:r>
      <w:r w:rsidRPr="00746FA4">
        <w:rPr>
          <w:spacing w:val="-2"/>
          <w:lang w:val="nb-NO"/>
        </w:rPr>
        <w:t xml:space="preserve"> </w:t>
      </w:r>
      <w:r w:rsidRPr="00746FA4">
        <w:rPr>
          <w:lang w:val="nb-NO"/>
        </w:rPr>
        <w:t>kompetanse</w:t>
      </w:r>
      <w:r w:rsidRPr="00746FA4">
        <w:rPr>
          <w:spacing w:val="-4"/>
          <w:lang w:val="nb-NO"/>
        </w:rPr>
        <w:t xml:space="preserve"> </w:t>
      </w:r>
      <w:r w:rsidRPr="00746FA4">
        <w:rPr>
          <w:lang w:val="nb-NO"/>
        </w:rPr>
        <w:t>i</w:t>
      </w:r>
      <w:r w:rsidRPr="00746FA4">
        <w:rPr>
          <w:spacing w:val="-4"/>
          <w:lang w:val="nb-NO"/>
        </w:rPr>
        <w:t xml:space="preserve"> </w:t>
      </w:r>
      <w:r w:rsidRPr="00746FA4">
        <w:rPr>
          <w:lang w:val="nb-NO"/>
        </w:rPr>
        <w:t>det</w:t>
      </w:r>
      <w:r w:rsidRPr="00746FA4">
        <w:rPr>
          <w:spacing w:val="-2"/>
          <w:lang w:val="nb-NO"/>
        </w:rPr>
        <w:t xml:space="preserve"> </w:t>
      </w:r>
      <w:r w:rsidRPr="00746FA4">
        <w:rPr>
          <w:lang w:val="nb-NO"/>
        </w:rPr>
        <w:t>fagområdet</w:t>
      </w:r>
      <w:r w:rsidRPr="00746FA4">
        <w:rPr>
          <w:spacing w:val="-2"/>
          <w:lang w:val="nb-NO"/>
        </w:rPr>
        <w:t xml:space="preserve"> </w:t>
      </w:r>
      <w:r w:rsidRPr="00746FA4">
        <w:rPr>
          <w:lang w:val="nb-NO"/>
        </w:rPr>
        <w:t>stillingen</w:t>
      </w:r>
      <w:r w:rsidRPr="00746FA4">
        <w:rPr>
          <w:spacing w:val="-3"/>
          <w:lang w:val="nb-NO"/>
        </w:rPr>
        <w:t xml:space="preserve"> </w:t>
      </w:r>
      <w:r w:rsidRPr="00746FA4">
        <w:rPr>
          <w:lang w:val="nb-NO"/>
        </w:rPr>
        <w:t>utlyses</w:t>
      </w:r>
      <w:r w:rsidRPr="00746FA4">
        <w:rPr>
          <w:spacing w:val="-4"/>
          <w:lang w:val="nb-NO"/>
        </w:rPr>
        <w:t xml:space="preserve"> </w:t>
      </w:r>
      <w:r w:rsidRPr="00746FA4">
        <w:rPr>
          <w:lang w:val="nb-NO"/>
        </w:rPr>
        <w:t>for</w:t>
      </w:r>
      <w:r w:rsidRPr="00746FA4">
        <w:rPr>
          <w:spacing w:val="-4"/>
          <w:lang w:val="nb-NO"/>
        </w:rPr>
        <w:t xml:space="preserve"> </w:t>
      </w:r>
      <w:r w:rsidRPr="00746FA4">
        <w:rPr>
          <w:lang w:val="nb-NO"/>
        </w:rPr>
        <w:t>eller</w:t>
      </w:r>
      <w:r w:rsidRPr="00746FA4">
        <w:rPr>
          <w:spacing w:val="-4"/>
          <w:lang w:val="nb-NO"/>
        </w:rPr>
        <w:t xml:space="preserve"> </w:t>
      </w:r>
      <w:r w:rsidRPr="00746FA4">
        <w:rPr>
          <w:lang w:val="nb-NO"/>
        </w:rPr>
        <w:t>det</w:t>
      </w:r>
      <w:r w:rsidRPr="00746FA4">
        <w:rPr>
          <w:spacing w:val="-4"/>
          <w:lang w:val="nb-NO"/>
        </w:rPr>
        <w:t xml:space="preserve"> </w:t>
      </w:r>
      <w:r w:rsidRPr="00746FA4">
        <w:rPr>
          <w:lang w:val="nb-NO"/>
        </w:rPr>
        <w:t>fagområdet</w:t>
      </w:r>
      <w:r w:rsidRPr="00746FA4">
        <w:rPr>
          <w:spacing w:val="-2"/>
          <w:lang w:val="nb-NO"/>
        </w:rPr>
        <w:t xml:space="preserve"> </w:t>
      </w:r>
      <w:r w:rsidRPr="00746FA4">
        <w:rPr>
          <w:lang w:val="nb-NO"/>
        </w:rPr>
        <w:t>søkeren</w:t>
      </w:r>
      <w:r w:rsidRPr="00746FA4">
        <w:rPr>
          <w:spacing w:val="-3"/>
          <w:lang w:val="nb-NO"/>
        </w:rPr>
        <w:t xml:space="preserve"> </w:t>
      </w:r>
      <w:r w:rsidRPr="00746FA4">
        <w:rPr>
          <w:lang w:val="nb-NO"/>
        </w:rPr>
        <w:t>er</w:t>
      </w:r>
      <w:r w:rsidRPr="00746FA4">
        <w:rPr>
          <w:spacing w:val="-4"/>
          <w:lang w:val="nb-NO"/>
        </w:rPr>
        <w:t xml:space="preserve"> </w:t>
      </w:r>
      <w:r w:rsidRPr="00746FA4">
        <w:rPr>
          <w:lang w:val="nb-NO"/>
        </w:rPr>
        <w:t xml:space="preserve">tilsatt i ved søknad om opprykk (angitt i utlysing og stillingsomtale), må søkeren oppfylle de generelle krav til fordypning som er nevnt ovenfor innen dette. </w:t>
      </w:r>
      <w:r w:rsidRPr="00550D0E">
        <w:rPr>
          <w:lang w:val="nb-NO"/>
        </w:rPr>
        <w:t>Ved søknader om opprykk er det rimelig å tolke bestemmelsene slik at det kan søkes om opprykk innenfor det (de) fagområde(r) vedkommende har arbeidet med i sin stilling de senere årene.</w:t>
      </w:r>
    </w:p>
    <w:p w14:paraId="48D00F1E" w14:textId="77777777" w:rsidR="00746FA4" w:rsidRPr="00550D0E" w:rsidRDefault="00746FA4" w:rsidP="00746FA4">
      <w:pPr>
        <w:pStyle w:val="Brdtekst"/>
        <w:spacing w:before="5"/>
        <w:rPr>
          <w:sz w:val="16"/>
          <w:lang w:val="nb-NO"/>
        </w:rPr>
      </w:pPr>
    </w:p>
    <w:p w14:paraId="70E0C97D" w14:textId="77777777" w:rsidR="00746FA4" w:rsidRPr="00550D0E" w:rsidRDefault="00746FA4" w:rsidP="00746FA4">
      <w:pPr>
        <w:pStyle w:val="Brdtekst"/>
        <w:rPr>
          <w:lang w:val="nb-NO"/>
        </w:rPr>
      </w:pPr>
      <w:r w:rsidRPr="00550D0E">
        <w:rPr>
          <w:lang w:val="nb-NO"/>
        </w:rPr>
        <w:t>For enkelte stillinger vil det være aktuelt med en kombinasjon av vitenskapelig og kunstnerisk kompetanse.</w:t>
      </w:r>
      <w:r w:rsidRPr="00550D0E">
        <w:rPr>
          <w:spacing w:val="40"/>
          <w:lang w:val="nb-NO"/>
        </w:rPr>
        <w:t xml:space="preserve"> </w:t>
      </w:r>
      <w:r w:rsidRPr="00550D0E">
        <w:rPr>
          <w:lang w:val="nb-NO"/>
        </w:rPr>
        <w:t>Søker</w:t>
      </w:r>
      <w:r w:rsidRPr="00550D0E">
        <w:rPr>
          <w:spacing w:val="-4"/>
          <w:lang w:val="nb-NO"/>
        </w:rPr>
        <w:t xml:space="preserve"> </w:t>
      </w:r>
      <w:r w:rsidRPr="00550D0E">
        <w:rPr>
          <w:lang w:val="nb-NO"/>
        </w:rPr>
        <w:t>må</w:t>
      </w:r>
      <w:r w:rsidRPr="00550D0E">
        <w:rPr>
          <w:spacing w:val="-4"/>
          <w:lang w:val="nb-NO"/>
        </w:rPr>
        <w:t xml:space="preserve"> </w:t>
      </w:r>
      <w:r w:rsidRPr="00550D0E">
        <w:rPr>
          <w:lang w:val="nb-NO"/>
        </w:rPr>
        <w:t>da</w:t>
      </w:r>
      <w:r w:rsidRPr="00550D0E">
        <w:rPr>
          <w:spacing w:val="-4"/>
          <w:lang w:val="nb-NO"/>
        </w:rPr>
        <w:t xml:space="preserve"> </w:t>
      </w:r>
      <w:r w:rsidRPr="00550D0E">
        <w:rPr>
          <w:lang w:val="nb-NO"/>
        </w:rPr>
        <w:t>i</w:t>
      </w:r>
      <w:r w:rsidRPr="00550D0E">
        <w:rPr>
          <w:spacing w:val="-2"/>
          <w:lang w:val="nb-NO"/>
        </w:rPr>
        <w:t xml:space="preserve"> </w:t>
      </w:r>
      <w:r w:rsidRPr="00550D0E">
        <w:rPr>
          <w:lang w:val="nb-NO"/>
        </w:rPr>
        <w:t>henhold</w:t>
      </w:r>
      <w:r w:rsidRPr="00550D0E">
        <w:rPr>
          <w:spacing w:val="-3"/>
          <w:lang w:val="nb-NO"/>
        </w:rPr>
        <w:t xml:space="preserve"> </w:t>
      </w:r>
      <w:r w:rsidRPr="00550D0E">
        <w:rPr>
          <w:lang w:val="nb-NO"/>
        </w:rPr>
        <w:t>til</w:t>
      </w:r>
      <w:r w:rsidRPr="00550D0E">
        <w:rPr>
          <w:spacing w:val="-2"/>
          <w:lang w:val="nb-NO"/>
        </w:rPr>
        <w:t xml:space="preserve"> </w:t>
      </w:r>
      <w:r w:rsidRPr="00550D0E">
        <w:rPr>
          <w:lang w:val="nb-NO"/>
        </w:rPr>
        <w:t>forskriften</w:t>
      </w:r>
      <w:r w:rsidRPr="00550D0E">
        <w:rPr>
          <w:spacing w:val="-5"/>
          <w:lang w:val="nb-NO"/>
        </w:rPr>
        <w:t xml:space="preserve"> </w:t>
      </w:r>
      <w:r w:rsidRPr="00550D0E">
        <w:rPr>
          <w:lang w:val="nb-NO"/>
        </w:rPr>
        <w:t>velge</w:t>
      </w:r>
      <w:r w:rsidRPr="00550D0E">
        <w:rPr>
          <w:spacing w:val="-2"/>
          <w:lang w:val="nb-NO"/>
        </w:rPr>
        <w:t xml:space="preserve"> </w:t>
      </w:r>
      <w:r w:rsidRPr="00550D0E">
        <w:rPr>
          <w:lang w:val="nb-NO"/>
        </w:rPr>
        <w:t>om</w:t>
      </w:r>
      <w:r w:rsidRPr="00550D0E">
        <w:rPr>
          <w:spacing w:val="-1"/>
          <w:lang w:val="nb-NO"/>
        </w:rPr>
        <w:t xml:space="preserve"> </w:t>
      </w:r>
      <w:r w:rsidRPr="00550D0E">
        <w:rPr>
          <w:lang w:val="nb-NO"/>
        </w:rPr>
        <w:t>søknaden</w:t>
      </w:r>
      <w:r w:rsidRPr="00550D0E">
        <w:rPr>
          <w:spacing w:val="-5"/>
          <w:lang w:val="nb-NO"/>
        </w:rPr>
        <w:t xml:space="preserve"> </w:t>
      </w:r>
      <w:r w:rsidRPr="00550D0E">
        <w:rPr>
          <w:lang w:val="nb-NO"/>
        </w:rPr>
        <w:t>om</w:t>
      </w:r>
      <w:r w:rsidRPr="00550D0E">
        <w:rPr>
          <w:spacing w:val="-3"/>
          <w:lang w:val="nb-NO"/>
        </w:rPr>
        <w:t xml:space="preserve"> </w:t>
      </w:r>
      <w:r w:rsidRPr="00550D0E">
        <w:rPr>
          <w:lang w:val="nb-NO"/>
        </w:rPr>
        <w:t>opprykk</w:t>
      </w:r>
      <w:r w:rsidRPr="00550D0E">
        <w:rPr>
          <w:spacing w:val="-2"/>
          <w:lang w:val="nb-NO"/>
        </w:rPr>
        <w:t xml:space="preserve"> </w:t>
      </w:r>
      <w:r w:rsidRPr="00550D0E">
        <w:rPr>
          <w:lang w:val="nb-NO"/>
        </w:rPr>
        <w:t>skal</w:t>
      </w:r>
      <w:r w:rsidRPr="00550D0E">
        <w:rPr>
          <w:spacing w:val="-5"/>
          <w:lang w:val="nb-NO"/>
        </w:rPr>
        <w:t xml:space="preserve"> </w:t>
      </w:r>
      <w:r w:rsidRPr="00550D0E">
        <w:rPr>
          <w:lang w:val="nb-NO"/>
        </w:rPr>
        <w:t>fremmes</w:t>
      </w:r>
      <w:r w:rsidRPr="00550D0E">
        <w:rPr>
          <w:spacing w:val="-4"/>
          <w:lang w:val="nb-NO"/>
        </w:rPr>
        <w:t xml:space="preserve"> </w:t>
      </w:r>
      <w:r w:rsidRPr="00550D0E">
        <w:rPr>
          <w:lang w:val="nb-NO"/>
        </w:rPr>
        <w:t>på vitenskapelig eller kunstnerisk grunnlag.</w:t>
      </w:r>
    </w:p>
    <w:p w14:paraId="7A9EBE36" w14:textId="77777777" w:rsidR="00746FA4" w:rsidRPr="00746FA4" w:rsidRDefault="00746FA4" w:rsidP="00746FA4">
      <w:pPr>
        <w:pStyle w:val="Brdtekst"/>
        <w:spacing w:before="4"/>
        <w:rPr>
          <w:lang w:val="nb-NO"/>
        </w:rPr>
      </w:pPr>
    </w:p>
    <w:p w14:paraId="36F41CEC" w14:textId="1A50323A" w:rsidR="00746FA4" w:rsidRPr="00550D0E" w:rsidRDefault="00746FA4" w:rsidP="00746FA4">
      <w:pPr>
        <w:pStyle w:val="Brdtekst"/>
        <w:ind w:right="221"/>
        <w:rPr>
          <w:lang w:val="nb-NO"/>
        </w:rPr>
      </w:pPr>
      <w:r w:rsidRPr="00550D0E">
        <w:rPr>
          <w:lang w:val="nb-NO"/>
        </w:rPr>
        <w:t>Forskriften krever at en førsteamanuensis tilsettes på grunnlag av enten vitenskapelig eller kunstnerisk kompetanse, jf</w:t>
      </w:r>
      <w:r w:rsidR="00C638FB">
        <w:rPr>
          <w:lang w:val="nb-NO"/>
        </w:rPr>
        <w:t>.</w:t>
      </w:r>
      <w:r w:rsidRPr="00550D0E">
        <w:rPr>
          <w:lang w:val="nb-NO"/>
        </w:rPr>
        <w:t xml:space="preserve"> forskriftens § 1-4. Hvis søker ble tilsatt på fagfeltet på bakgrunn av vitenskapelig</w:t>
      </w:r>
      <w:r w:rsidRPr="00550D0E">
        <w:rPr>
          <w:spacing w:val="-4"/>
          <w:lang w:val="nb-NO"/>
        </w:rPr>
        <w:t xml:space="preserve"> </w:t>
      </w:r>
      <w:r w:rsidRPr="00550D0E">
        <w:rPr>
          <w:lang w:val="nb-NO"/>
        </w:rPr>
        <w:t>kompetanse</w:t>
      </w:r>
      <w:r w:rsidRPr="00550D0E">
        <w:rPr>
          <w:spacing w:val="-3"/>
          <w:lang w:val="nb-NO"/>
        </w:rPr>
        <w:t xml:space="preserve"> </w:t>
      </w:r>
      <w:r w:rsidRPr="00550D0E">
        <w:rPr>
          <w:lang w:val="nb-NO"/>
        </w:rPr>
        <w:t>(doktorgrad</w:t>
      </w:r>
      <w:r w:rsidRPr="00550D0E">
        <w:rPr>
          <w:spacing w:val="-4"/>
          <w:lang w:val="nb-NO"/>
        </w:rPr>
        <w:t xml:space="preserve"> </w:t>
      </w:r>
      <w:r w:rsidRPr="00550D0E">
        <w:rPr>
          <w:lang w:val="nb-NO"/>
        </w:rPr>
        <w:t>eller</w:t>
      </w:r>
      <w:r w:rsidRPr="00550D0E">
        <w:rPr>
          <w:spacing w:val="-3"/>
          <w:lang w:val="nb-NO"/>
        </w:rPr>
        <w:t xml:space="preserve"> </w:t>
      </w:r>
      <w:r w:rsidRPr="00550D0E">
        <w:rPr>
          <w:lang w:val="nb-NO"/>
        </w:rPr>
        <w:t>tilsvarende),</w:t>
      </w:r>
      <w:r w:rsidRPr="00550D0E">
        <w:rPr>
          <w:spacing w:val="-5"/>
          <w:lang w:val="nb-NO"/>
        </w:rPr>
        <w:t xml:space="preserve"> </w:t>
      </w:r>
      <w:r w:rsidRPr="00550D0E">
        <w:rPr>
          <w:lang w:val="nb-NO"/>
        </w:rPr>
        <w:t>vil</w:t>
      </w:r>
      <w:r w:rsidRPr="00550D0E">
        <w:rPr>
          <w:spacing w:val="-3"/>
          <w:lang w:val="nb-NO"/>
        </w:rPr>
        <w:t xml:space="preserve"> </w:t>
      </w:r>
      <w:r w:rsidRPr="00550D0E">
        <w:rPr>
          <w:lang w:val="nb-NO"/>
        </w:rPr>
        <w:t>vedkommende</w:t>
      </w:r>
      <w:r w:rsidRPr="00550D0E">
        <w:rPr>
          <w:spacing w:val="-5"/>
          <w:lang w:val="nb-NO"/>
        </w:rPr>
        <w:t xml:space="preserve"> </w:t>
      </w:r>
      <w:r w:rsidRPr="00550D0E">
        <w:rPr>
          <w:lang w:val="nb-NO"/>
        </w:rPr>
        <w:t>måtte</w:t>
      </w:r>
      <w:r w:rsidRPr="00550D0E">
        <w:rPr>
          <w:spacing w:val="-3"/>
          <w:lang w:val="nb-NO"/>
        </w:rPr>
        <w:t xml:space="preserve"> </w:t>
      </w:r>
      <w:r w:rsidRPr="00550D0E">
        <w:rPr>
          <w:lang w:val="nb-NO"/>
        </w:rPr>
        <w:t>søke</w:t>
      </w:r>
      <w:r w:rsidRPr="00550D0E">
        <w:rPr>
          <w:spacing w:val="-5"/>
          <w:lang w:val="nb-NO"/>
        </w:rPr>
        <w:t xml:space="preserve"> </w:t>
      </w:r>
      <w:r w:rsidRPr="00550D0E">
        <w:rPr>
          <w:lang w:val="nb-NO"/>
        </w:rPr>
        <w:t>opprykk</w:t>
      </w:r>
      <w:r w:rsidRPr="00550D0E">
        <w:rPr>
          <w:spacing w:val="-3"/>
          <w:lang w:val="nb-NO"/>
        </w:rPr>
        <w:t xml:space="preserve"> </w:t>
      </w:r>
      <w:r w:rsidRPr="00550D0E">
        <w:rPr>
          <w:lang w:val="nb-NO"/>
        </w:rPr>
        <w:t xml:space="preserve">på bakgrunn av vitenskapelig kompetanse. Hvis søker ble tilsatt på bakgrunn av kunstnerisk </w:t>
      </w:r>
      <w:r w:rsidRPr="00F17A6A">
        <w:rPr>
          <w:lang w:val="nb-NO"/>
        </w:rPr>
        <w:t>kompetanse</w:t>
      </w:r>
      <w:r w:rsidR="00202448" w:rsidRPr="00F17A6A">
        <w:rPr>
          <w:lang w:val="nb-NO"/>
        </w:rPr>
        <w:t xml:space="preserve"> (gjennomført stipendiatprogram</w:t>
      </w:r>
      <w:r w:rsidR="00C638FB" w:rsidRPr="00F17A6A">
        <w:rPr>
          <w:lang w:val="nb-NO"/>
        </w:rPr>
        <w:t>, doktorgrad i kunstnerisk utviklingsarbeid eller tilsvarende)</w:t>
      </w:r>
      <w:r w:rsidRPr="00F17A6A">
        <w:rPr>
          <w:lang w:val="nb-NO"/>
        </w:rPr>
        <w:t xml:space="preserve">, så </w:t>
      </w:r>
      <w:r w:rsidRPr="00550D0E">
        <w:rPr>
          <w:lang w:val="nb-NO"/>
        </w:rPr>
        <w:t>vil vedkommende måtte søke opprykk på bakgrunn av kunstnerisk kompetanse.</w:t>
      </w:r>
    </w:p>
    <w:p w14:paraId="4E065496" w14:textId="77777777" w:rsidR="00746FA4" w:rsidRPr="00550D0E" w:rsidRDefault="00746FA4" w:rsidP="00746FA4">
      <w:pPr>
        <w:pStyle w:val="Brdtekst"/>
        <w:spacing w:before="6"/>
        <w:rPr>
          <w:sz w:val="16"/>
          <w:lang w:val="nb-NO"/>
        </w:rPr>
      </w:pPr>
    </w:p>
    <w:p w14:paraId="63E7E9F0" w14:textId="6DD55848" w:rsidR="00746FA4" w:rsidRPr="00476800" w:rsidRDefault="00746FA4" w:rsidP="00476800">
      <w:pPr>
        <w:pStyle w:val="Brdtekst"/>
        <w:rPr>
          <w:rFonts w:asciiTheme="minorHAnsi" w:hAnsiTheme="minorHAnsi" w:cstheme="minorHAnsi"/>
          <w:lang w:val="nb-NO"/>
        </w:rPr>
      </w:pPr>
      <w:r w:rsidRPr="00476800">
        <w:rPr>
          <w:rFonts w:asciiTheme="minorHAnsi" w:hAnsiTheme="minorHAnsi" w:cstheme="minorHAnsi"/>
          <w:lang w:val="nb-NO"/>
        </w:rPr>
        <w:t>I bedømmelsen av den samlete kunstneriske produksjon skal</w:t>
      </w:r>
      <w:r w:rsidRPr="00476800">
        <w:rPr>
          <w:rFonts w:asciiTheme="minorHAnsi" w:hAnsiTheme="minorHAnsi" w:cstheme="minorHAnsi"/>
          <w:spacing w:val="-2"/>
          <w:lang w:val="nb-NO"/>
        </w:rPr>
        <w:t xml:space="preserve"> </w:t>
      </w:r>
      <w:r w:rsidR="00610A79">
        <w:rPr>
          <w:rFonts w:asciiTheme="minorHAnsi" w:hAnsiTheme="minorHAnsi" w:cstheme="minorHAnsi"/>
          <w:spacing w:val="-2"/>
          <w:lang w:val="nb-NO"/>
        </w:rPr>
        <w:t xml:space="preserve">det </w:t>
      </w:r>
      <w:r w:rsidRPr="00476800">
        <w:rPr>
          <w:rFonts w:asciiTheme="minorHAnsi" w:hAnsiTheme="minorHAnsi" w:cstheme="minorHAnsi"/>
          <w:lang w:val="nb-NO"/>
        </w:rPr>
        <w:t>legges</w:t>
      </w:r>
      <w:r w:rsidRPr="00476800">
        <w:rPr>
          <w:rFonts w:asciiTheme="minorHAnsi" w:hAnsiTheme="minorHAnsi" w:cstheme="minorHAnsi"/>
          <w:spacing w:val="-3"/>
          <w:lang w:val="nb-NO"/>
        </w:rPr>
        <w:t xml:space="preserve"> </w:t>
      </w:r>
      <w:r w:rsidRPr="00476800">
        <w:rPr>
          <w:rFonts w:asciiTheme="minorHAnsi" w:hAnsiTheme="minorHAnsi" w:cstheme="minorHAnsi"/>
          <w:lang w:val="nb-NO"/>
        </w:rPr>
        <w:t>vekt</w:t>
      </w:r>
      <w:r w:rsidRPr="00476800">
        <w:rPr>
          <w:rFonts w:asciiTheme="minorHAnsi" w:hAnsiTheme="minorHAnsi" w:cstheme="minorHAnsi"/>
          <w:spacing w:val="-2"/>
          <w:lang w:val="nb-NO"/>
        </w:rPr>
        <w:t xml:space="preserve"> </w:t>
      </w:r>
      <w:r w:rsidRPr="00476800">
        <w:rPr>
          <w:rFonts w:asciiTheme="minorHAnsi" w:hAnsiTheme="minorHAnsi" w:cstheme="minorHAnsi"/>
          <w:lang w:val="nb-NO"/>
        </w:rPr>
        <w:t>på</w:t>
      </w:r>
      <w:r w:rsidRPr="00476800">
        <w:rPr>
          <w:rFonts w:asciiTheme="minorHAnsi" w:hAnsiTheme="minorHAnsi" w:cstheme="minorHAnsi"/>
          <w:spacing w:val="-3"/>
          <w:lang w:val="nb-NO"/>
        </w:rPr>
        <w:t xml:space="preserve"> </w:t>
      </w:r>
      <w:r w:rsidRPr="00476800">
        <w:rPr>
          <w:rFonts w:asciiTheme="minorHAnsi" w:hAnsiTheme="minorHAnsi" w:cstheme="minorHAnsi"/>
          <w:lang w:val="nb-NO"/>
        </w:rPr>
        <w:t>om søkerens faglige aktivitet i den senere tid har vist stigning, stagnasjon eller tilbakegang.</w:t>
      </w:r>
    </w:p>
    <w:p w14:paraId="36429CCC" w14:textId="14CF355C" w:rsidR="00A43CDB" w:rsidRPr="00476800" w:rsidRDefault="00A43CDB" w:rsidP="00476800">
      <w:pPr>
        <w:pStyle w:val="Brdtekst"/>
        <w:spacing w:before="1"/>
        <w:ind w:right="221"/>
        <w:contextualSpacing/>
        <w:rPr>
          <w:rFonts w:asciiTheme="minorHAnsi" w:hAnsiTheme="minorHAnsi" w:cstheme="minorHAnsi"/>
          <w:lang w:val="nb-NO"/>
        </w:rPr>
      </w:pPr>
    </w:p>
    <w:p w14:paraId="7B0C4CDE" w14:textId="2BE8A1D2" w:rsidR="00A609A9" w:rsidRPr="00476800" w:rsidRDefault="00A609A9" w:rsidP="00476800">
      <w:pPr>
        <w:pStyle w:val="Brdtekst"/>
        <w:spacing w:before="32"/>
        <w:ind w:right="195"/>
        <w:rPr>
          <w:rFonts w:asciiTheme="minorHAnsi" w:hAnsiTheme="minorHAnsi" w:cstheme="minorHAnsi"/>
          <w:lang w:val="nb-NO"/>
        </w:rPr>
      </w:pPr>
      <w:r w:rsidRPr="00476800">
        <w:rPr>
          <w:rFonts w:asciiTheme="minorHAnsi" w:hAnsiTheme="minorHAnsi" w:cstheme="minorHAnsi"/>
          <w:lang w:val="nb-NO"/>
        </w:rPr>
        <w:t>Sammen med søknaden skal det følge en fullstendig liste over søkerens kunstneriske arbeid; som i hovedsak skal være basert på offentliggjorte arbeider, og ev. egne skriftlige arbeider. Søkeren skal i sin søknad selv peke på de arbeidene (inntil 15) som anses viktigst i produksjonen.</w:t>
      </w:r>
      <w:r w:rsidR="00476800">
        <w:rPr>
          <w:rFonts w:asciiTheme="minorHAnsi" w:hAnsiTheme="minorHAnsi" w:cstheme="minorHAnsi"/>
          <w:lang w:val="nb-NO"/>
        </w:rPr>
        <w:t xml:space="preserve"> </w:t>
      </w:r>
      <w:r w:rsidRPr="00476800">
        <w:rPr>
          <w:rFonts w:asciiTheme="minorHAnsi" w:hAnsiTheme="minorHAnsi" w:cstheme="minorHAnsi"/>
          <w:lang w:val="nb-NO"/>
        </w:rPr>
        <w:t>Dokumentasjon av</w:t>
      </w:r>
      <w:r w:rsidRPr="00476800">
        <w:rPr>
          <w:rFonts w:asciiTheme="minorHAnsi" w:hAnsiTheme="minorHAnsi" w:cstheme="minorHAnsi"/>
          <w:spacing w:val="-1"/>
          <w:lang w:val="nb-NO"/>
        </w:rPr>
        <w:t xml:space="preserve"> </w:t>
      </w:r>
      <w:r w:rsidRPr="00476800">
        <w:rPr>
          <w:rFonts w:asciiTheme="minorHAnsi" w:hAnsiTheme="minorHAnsi" w:cstheme="minorHAnsi"/>
          <w:lang w:val="nb-NO"/>
        </w:rPr>
        <w:t>disse</w:t>
      </w:r>
      <w:r w:rsidRPr="00476800">
        <w:rPr>
          <w:rFonts w:asciiTheme="minorHAnsi" w:hAnsiTheme="minorHAnsi" w:cstheme="minorHAnsi"/>
          <w:spacing w:val="-4"/>
          <w:lang w:val="nb-NO"/>
        </w:rPr>
        <w:t xml:space="preserve"> </w:t>
      </w:r>
      <w:r w:rsidRPr="00476800">
        <w:rPr>
          <w:rFonts w:asciiTheme="minorHAnsi" w:hAnsiTheme="minorHAnsi" w:cstheme="minorHAnsi"/>
          <w:lang w:val="nb-NO"/>
        </w:rPr>
        <w:t>arbeidene</w:t>
      </w:r>
      <w:r w:rsidRPr="00476800">
        <w:rPr>
          <w:rFonts w:asciiTheme="minorHAnsi" w:hAnsiTheme="minorHAnsi" w:cstheme="minorHAnsi"/>
          <w:spacing w:val="-4"/>
          <w:lang w:val="nb-NO"/>
        </w:rPr>
        <w:t xml:space="preserve"> </w:t>
      </w:r>
      <w:r w:rsidRPr="00476800">
        <w:rPr>
          <w:rFonts w:asciiTheme="minorHAnsi" w:hAnsiTheme="minorHAnsi" w:cstheme="minorHAnsi"/>
          <w:lang w:val="nb-NO"/>
        </w:rPr>
        <w:t>sendes</w:t>
      </w:r>
      <w:r w:rsidRPr="00476800">
        <w:rPr>
          <w:rFonts w:asciiTheme="minorHAnsi" w:hAnsiTheme="minorHAnsi" w:cstheme="minorHAnsi"/>
          <w:spacing w:val="-4"/>
          <w:lang w:val="nb-NO"/>
        </w:rPr>
        <w:t xml:space="preserve"> </w:t>
      </w:r>
      <w:r w:rsidRPr="00476800">
        <w:rPr>
          <w:rFonts w:asciiTheme="minorHAnsi" w:hAnsiTheme="minorHAnsi" w:cstheme="minorHAnsi"/>
          <w:lang w:val="nb-NO"/>
        </w:rPr>
        <w:t>inn</w:t>
      </w:r>
      <w:r w:rsidRPr="00476800">
        <w:rPr>
          <w:rFonts w:asciiTheme="minorHAnsi" w:hAnsiTheme="minorHAnsi" w:cstheme="minorHAnsi"/>
          <w:spacing w:val="-3"/>
          <w:lang w:val="nb-NO"/>
        </w:rPr>
        <w:t xml:space="preserve"> </w:t>
      </w:r>
      <w:r w:rsidRPr="00476800">
        <w:rPr>
          <w:rFonts w:asciiTheme="minorHAnsi" w:hAnsiTheme="minorHAnsi" w:cstheme="minorHAnsi"/>
          <w:lang w:val="nb-NO"/>
        </w:rPr>
        <w:t>for</w:t>
      </w:r>
      <w:r w:rsidRPr="00476800">
        <w:rPr>
          <w:rFonts w:asciiTheme="minorHAnsi" w:hAnsiTheme="minorHAnsi" w:cstheme="minorHAnsi"/>
          <w:spacing w:val="-2"/>
          <w:lang w:val="nb-NO"/>
        </w:rPr>
        <w:t xml:space="preserve"> </w:t>
      </w:r>
      <w:r w:rsidRPr="00476800">
        <w:rPr>
          <w:rFonts w:asciiTheme="minorHAnsi" w:hAnsiTheme="minorHAnsi" w:cstheme="minorHAnsi"/>
          <w:lang w:val="nb-NO"/>
        </w:rPr>
        <w:t>bedømmelse.</w:t>
      </w:r>
      <w:r w:rsidRPr="00476800">
        <w:rPr>
          <w:rFonts w:asciiTheme="minorHAnsi" w:hAnsiTheme="minorHAnsi" w:cstheme="minorHAnsi"/>
          <w:spacing w:val="-2"/>
          <w:lang w:val="nb-NO"/>
        </w:rPr>
        <w:t xml:space="preserve"> </w:t>
      </w:r>
      <w:r w:rsidRPr="00476800">
        <w:rPr>
          <w:rFonts w:asciiTheme="minorHAnsi" w:hAnsiTheme="minorHAnsi" w:cstheme="minorHAnsi"/>
          <w:lang w:val="nb-NO"/>
        </w:rPr>
        <w:t>Komiteen</w:t>
      </w:r>
      <w:r w:rsidRPr="00476800">
        <w:rPr>
          <w:rFonts w:asciiTheme="minorHAnsi" w:hAnsiTheme="minorHAnsi" w:cstheme="minorHAnsi"/>
          <w:spacing w:val="-3"/>
          <w:lang w:val="nb-NO"/>
        </w:rPr>
        <w:t xml:space="preserve"> </w:t>
      </w:r>
      <w:r w:rsidRPr="00476800">
        <w:rPr>
          <w:rFonts w:asciiTheme="minorHAnsi" w:hAnsiTheme="minorHAnsi" w:cstheme="minorHAnsi"/>
          <w:lang w:val="nb-NO"/>
        </w:rPr>
        <w:t>skal</w:t>
      </w:r>
      <w:r w:rsidRPr="00476800">
        <w:rPr>
          <w:rFonts w:asciiTheme="minorHAnsi" w:hAnsiTheme="minorHAnsi" w:cstheme="minorHAnsi"/>
          <w:spacing w:val="-5"/>
          <w:lang w:val="nb-NO"/>
        </w:rPr>
        <w:t xml:space="preserve"> </w:t>
      </w:r>
      <w:r w:rsidRPr="00476800">
        <w:rPr>
          <w:rFonts w:asciiTheme="minorHAnsi" w:hAnsiTheme="minorHAnsi" w:cstheme="minorHAnsi"/>
          <w:lang w:val="nb-NO"/>
        </w:rPr>
        <w:t>gi</w:t>
      </w:r>
      <w:r w:rsidRPr="00476800">
        <w:rPr>
          <w:rFonts w:asciiTheme="minorHAnsi" w:hAnsiTheme="minorHAnsi" w:cstheme="minorHAnsi"/>
          <w:spacing w:val="-2"/>
          <w:lang w:val="nb-NO"/>
        </w:rPr>
        <w:t xml:space="preserve"> </w:t>
      </w:r>
      <w:r w:rsidRPr="00476800">
        <w:rPr>
          <w:rFonts w:asciiTheme="minorHAnsi" w:hAnsiTheme="minorHAnsi" w:cstheme="minorHAnsi"/>
          <w:lang w:val="nb-NO"/>
        </w:rPr>
        <w:t>en</w:t>
      </w:r>
      <w:r w:rsidRPr="00476800">
        <w:rPr>
          <w:rFonts w:asciiTheme="minorHAnsi" w:hAnsiTheme="minorHAnsi" w:cstheme="minorHAnsi"/>
          <w:spacing w:val="-3"/>
          <w:lang w:val="nb-NO"/>
        </w:rPr>
        <w:t xml:space="preserve"> </w:t>
      </w:r>
      <w:r w:rsidRPr="00476800">
        <w:rPr>
          <w:rFonts w:asciiTheme="minorHAnsi" w:hAnsiTheme="minorHAnsi" w:cstheme="minorHAnsi"/>
          <w:lang w:val="nb-NO"/>
        </w:rPr>
        <w:t>særlig</w:t>
      </w:r>
      <w:r w:rsidRPr="00476800">
        <w:rPr>
          <w:rFonts w:asciiTheme="minorHAnsi" w:hAnsiTheme="minorHAnsi" w:cstheme="minorHAnsi"/>
          <w:spacing w:val="-3"/>
          <w:lang w:val="nb-NO"/>
        </w:rPr>
        <w:t xml:space="preserve"> </w:t>
      </w:r>
      <w:r w:rsidRPr="00476800">
        <w:rPr>
          <w:rFonts w:asciiTheme="minorHAnsi" w:hAnsiTheme="minorHAnsi" w:cstheme="minorHAnsi"/>
          <w:lang w:val="nb-NO"/>
        </w:rPr>
        <w:t>grundig</w:t>
      </w:r>
      <w:r w:rsidRPr="00476800">
        <w:rPr>
          <w:rFonts w:asciiTheme="minorHAnsi" w:hAnsiTheme="minorHAnsi" w:cstheme="minorHAnsi"/>
          <w:spacing w:val="-3"/>
          <w:lang w:val="nb-NO"/>
        </w:rPr>
        <w:t xml:space="preserve"> </w:t>
      </w:r>
      <w:r w:rsidRPr="00476800">
        <w:rPr>
          <w:rFonts w:asciiTheme="minorHAnsi" w:hAnsiTheme="minorHAnsi" w:cstheme="minorHAnsi"/>
          <w:lang w:val="nb-NO"/>
        </w:rPr>
        <w:t>vurdering</w:t>
      </w:r>
      <w:r w:rsidRPr="00476800">
        <w:rPr>
          <w:rFonts w:asciiTheme="minorHAnsi" w:hAnsiTheme="minorHAnsi" w:cstheme="minorHAnsi"/>
          <w:spacing w:val="-3"/>
          <w:lang w:val="nb-NO"/>
        </w:rPr>
        <w:t xml:space="preserve"> </w:t>
      </w:r>
      <w:r w:rsidRPr="00476800">
        <w:rPr>
          <w:rFonts w:asciiTheme="minorHAnsi" w:hAnsiTheme="minorHAnsi" w:cstheme="minorHAnsi"/>
          <w:lang w:val="nb-NO"/>
        </w:rPr>
        <w:t>av</w:t>
      </w:r>
      <w:r w:rsidRPr="00476800">
        <w:rPr>
          <w:rFonts w:asciiTheme="minorHAnsi" w:hAnsiTheme="minorHAnsi" w:cstheme="minorHAnsi"/>
          <w:spacing w:val="-3"/>
          <w:lang w:val="nb-NO"/>
        </w:rPr>
        <w:t xml:space="preserve"> </w:t>
      </w:r>
      <w:r w:rsidRPr="00476800">
        <w:rPr>
          <w:rFonts w:asciiTheme="minorHAnsi" w:hAnsiTheme="minorHAnsi" w:cstheme="minorHAnsi"/>
          <w:lang w:val="nb-NO"/>
        </w:rPr>
        <w:t xml:space="preserve">disse utvalgte arbeidene. Komiteen kan eventuelt be om innsending av flere arbeider. Det må </w:t>
      </w:r>
      <w:proofErr w:type="gramStart"/>
      <w:r w:rsidRPr="00476800">
        <w:rPr>
          <w:rFonts w:asciiTheme="minorHAnsi" w:hAnsiTheme="minorHAnsi" w:cstheme="minorHAnsi"/>
          <w:lang w:val="nb-NO"/>
        </w:rPr>
        <w:t>fremgå</w:t>
      </w:r>
      <w:proofErr w:type="gramEnd"/>
      <w:r w:rsidRPr="00476800">
        <w:rPr>
          <w:rFonts w:asciiTheme="minorHAnsi" w:hAnsiTheme="minorHAnsi" w:cstheme="minorHAnsi"/>
          <w:lang w:val="nb-NO"/>
        </w:rPr>
        <w:t xml:space="preserve"> av dokumentasjonen om arbeidene er offentliggjort i faglig anerkjente sammenhenger, og komiteen skal ta hensyn til dette i sin vurdering. Søkeren kan også legge ved omtaler og/eller kritikker av de innsendte arbeidene publisert i relevante publikasjoner.</w:t>
      </w:r>
    </w:p>
    <w:p w14:paraId="21EDD696" w14:textId="77777777" w:rsidR="00A609A9" w:rsidRPr="00476800" w:rsidRDefault="00A609A9" w:rsidP="00476800">
      <w:pPr>
        <w:pStyle w:val="Brdtekst"/>
        <w:spacing w:before="5"/>
        <w:rPr>
          <w:rFonts w:asciiTheme="minorHAnsi" w:hAnsiTheme="minorHAnsi" w:cstheme="minorHAnsi"/>
          <w:sz w:val="16"/>
          <w:lang w:val="nb-NO"/>
        </w:rPr>
      </w:pPr>
    </w:p>
    <w:p w14:paraId="3C4E0EBC" w14:textId="77777777" w:rsidR="00A609A9" w:rsidRPr="00476800" w:rsidRDefault="00A609A9" w:rsidP="00476800">
      <w:pPr>
        <w:pStyle w:val="Brdtekst"/>
        <w:rPr>
          <w:rFonts w:asciiTheme="minorHAnsi" w:hAnsiTheme="minorHAnsi" w:cstheme="minorHAnsi"/>
          <w:lang w:val="nb-NO"/>
        </w:rPr>
      </w:pPr>
      <w:r w:rsidRPr="00476800">
        <w:rPr>
          <w:rFonts w:asciiTheme="minorHAnsi" w:hAnsiTheme="minorHAnsi" w:cstheme="minorHAnsi"/>
          <w:lang w:val="nb-NO"/>
        </w:rPr>
        <w:t>Dokumentasjon</w:t>
      </w:r>
      <w:r w:rsidRPr="00476800">
        <w:rPr>
          <w:rFonts w:asciiTheme="minorHAnsi" w:hAnsiTheme="minorHAnsi" w:cstheme="minorHAnsi"/>
          <w:spacing w:val="-3"/>
          <w:lang w:val="nb-NO"/>
        </w:rPr>
        <w:t xml:space="preserve"> </w:t>
      </w:r>
      <w:r w:rsidRPr="00476800">
        <w:rPr>
          <w:rFonts w:asciiTheme="minorHAnsi" w:hAnsiTheme="minorHAnsi" w:cstheme="minorHAnsi"/>
          <w:lang w:val="nb-NO"/>
        </w:rPr>
        <w:t>av</w:t>
      </w:r>
      <w:r w:rsidRPr="00476800">
        <w:rPr>
          <w:rFonts w:asciiTheme="minorHAnsi" w:hAnsiTheme="minorHAnsi" w:cstheme="minorHAnsi"/>
          <w:spacing w:val="-3"/>
          <w:lang w:val="nb-NO"/>
        </w:rPr>
        <w:t xml:space="preserve"> </w:t>
      </w:r>
      <w:r w:rsidRPr="00476800">
        <w:rPr>
          <w:rFonts w:asciiTheme="minorHAnsi" w:hAnsiTheme="minorHAnsi" w:cstheme="minorHAnsi"/>
          <w:lang w:val="nb-NO"/>
        </w:rPr>
        <w:t>annen</w:t>
      </w:r>
      <w:r w:rsidRPr="00476800">
        <w:rPr>
          <w:rFonts w:asciiTheme="minorHAnsi" w:hAnsiTheme="minorHAnsi" w:cstheme="minorHAnsi"/>
          <w:spacing w:val="-3"/>
          <w:lang w:val="nb-NO"/>
        </w:rPr>
        <w:t xml:space="preserve"> </w:t>
      </w:r>
      <w:r w:rsidRPr="00476800">
        <w:rPr>
          <w:rFonts w:asciiTheme="minorHAnsi" w:hAnsiTheme="minorHAnsi" w:cstheme="minorHAnsi"/>
          <w:lang w:val="nb-NO"/>
        </w:rPr>
        <w:t>faglig</w:t>
      </w:r>
      <w:r w:rsidRPr="00476800">
        <w:rPr>
          <w:rFonts w:asciiTheme="minorHAnsi" w:hAnsiTheme="minorHAnsi" w:cstheme="minorHAnsi"/>
          <w:spacing w:val="-3"/>
          <w:lang w:val="nb-NO"/>
        </w:rPr>
        <w:t xml:space="preserve"> </w:t>
      </w:r>
      <w:r w:rsidRPr="00476800">
        <w:rPr>
          <w:rFonts w:asciiTheme="minorHAnsi" w:hAnsiTheme="minorHAnsi" w:cstheme="minorHAnsi"/>
          <w:lang w:val="nb-NO"/>
        </w:rPr>
        <w:t>eller</w:t>
      </w:r>
      <w:r w:rsidRPr="00476800">
        <w:rPr>
          <w:rFonts w:asciiTheme="minorHAnsi" w:hAnsiTheme="minorHAnsi" w:cstheme="minorHAnsi"/>
          <w:spacing w:val="-2"/>
          <w:lang w:val="nb-NO"/>
        </w:rPr>
        <w:t xml:space="preserve"> </w:t>
      </w:r>
      <w:r w:rsidRPr="00476800">
        <w:rPr>
          <w:rFonts w:asciiTheme="minorHAnsi" w:hAnsiTheme="minorHAnsi" w:cstheme="minorHAnsi"/>
          <w:lang w:val="nb-NO"/>
        </w:rPr>
        <w:t>fagteknisk</w:t>
      </w:r>
      <w:r w:rsidRPr="00476800">
        <w:rPr>
          <w:rFonts w:asciiTheme="minorHAnsi" w:hAnsiTheme="minorHAnsi" w:cstheme="minorHAnsi"/>
          <w:spacing w:val="-4"/>
          <w:lang w:val="nb-NO"/>
        </w:rPr>
        <w:t xml:space="preserve"> </w:t>
      </w:r>
      <w:r w:rsidRPr="00476800">
        <w:rPr>
          <w:rFonts w:asciiTheme="minorHAnsi" w:hAnsiTheme="minorHAnsi" w:cstheme="minorHAnsi"/>
          <w:lang w:val="nb-NO"/>
        </w:rPr>
        <w:t>kompetanse,</w:t>
      </w:r>
      <w:r w:rsidRPr="00476800">
        <w:rPr>
          <w:rFonts w:asciiTheme="minorHAnsi" w:hAnsiTheme="minorHAnsi" w:cstheme="minorHAnsi"/>
          <w:spacing w:val="-4"/>
          <w:lang w:val="nb-NO"/>
        </w:rPr>
        <w:t xml:space="preserve"> </w:t>
      </w:r>
      <w:r w:rsidRPr="00476800">
        <w:rPr>
          <w:rFonts w:asciiTheme="minorHAnsi" w:hAnsiTheme="minorHAnsi" w:cstheme="minorHAnsi"/>
          <w:lang w:val="nb-NO"/>
        </w:rPr>
        <w:t>knyttet</w:t>
      </w:r>
      <w:r w:rsidRPr="00476800">
        <w:rPr>
          <w:rFonts w:asciiTheme="minorHAnsi" w:hAnsiTheme="minorHAnsi" w:cstheme="minorHAnsi"/>
          <w:spacing w:val="-4"/>
          <w:lang w:val="nb-NO"/>
        </w:rPr>
        <w:t xml:space="preserve"> </w:t>
      </w:r>
      <w:r w:rsidRPr="00476800">
        <w:rPr>
          <w:rFonts w:asciiTheme="minorHAnsi" w:hAnsiTheme="minorHAnsi" w:cstheme="minorHAnsi"/>
          <w:lang w:val="nb-NO"/>
        </w:rPr>
        <w:t>til</w:t>
      </w:r>
      <w:r w:rsidRPr="00476800">
        <w:rPr>
          <w:rFonts w:asciiTheme="minorHAnsi" w:hAnsiTheme="minorHAnsi" w:cstheme="minorHAnsi"/>
          <w:spacing w:val="-2"/>
          <w:lang w:val="nb-NO"/>
        </w:rPr>
        <w:t xml:space="preserve"> </w:t>
      </w:r>
      <w:r w:rsidRPr="00476800">
        <w:rPr>
          <w:rFonts w:asciiTheme="minorHAnsi" w:hAnsiTheme="minorHAnsi" w:cstheme="minorHAnsi"/>
          <w:lang w:val="nb-NO"/>
        </w:rPr>
        <w:t>de</w:t>
      </w:r>
      <w:r w:rsidRPr="00476800">
        <w:rPr>
          <w:rFonts w:asciiTheme="minorHAnsi" w:hAnsiTheme="minorHAnsi" w:cstheme="minorHAnsi"/>
          <w:spacing w:val="-4"/>
          <w:lang w:val="nb-NO"/>
        </w:rPr>
        <w:t xml:space="preserve"> </w:t>
      </w:r>
      <w:r w:rsidRPr="00476800">
        <w:rPr>
          <w:rFonts w:asciiTheme="minorHAnsi" w:hAnsiTheme="minorHAnsi" w:cstheme="minorHAnsi"/>
          <w:lang w:val="nb-NO"/>
        </w:rPr>
        <w:t>innsendte</w:t>
      </w:r>
      <w:r w:rsidRPr="00476800">
        <w:rPr>
          <w:rFonts w:asciiTheme="minorHAnsi" w:hAnsiTheme="minorHAnsi" w:cstheme="minorHAnsi"/>
          <w:spacing w:val="-2"/>
          <w:lang w:val="nb-NO"/>
        </w:rPr>
        <w:t xml:space="preserve"> </w:t>
      </w:r>
      <w:r w:rsidRPr="00476800">
        <w:rPr>
          <w:rFonts w:asciiTheme="minorHAnsi" w:hAnsiTheme="minorHAnsi" w:cstheme="minorHAnsi"/>
          <w:lang w:val="nb-NO"/>
        </w:rPr>
        <w:t>arbeidene</w:t>
      </w:r>
      <w:r w:rsidRPr="00476800">
        <w:rPr>
          <w:rFonts w:asciiTheme="minorHAnsi" w:hAnsiTheme="minorHAnsi" w:cstheme="minorHAnsi"/>
          <w:spacing w:val="-4"/>
          <w:lang w:val="nb-NO"/>
        </w:rPr>
        <w:t xml:space="preserve"> </w:t>
      </w:r>
      <w:r w:rsidRPr="00476800">
        <w:rPr>
          <w:rFonts w:asciiTheme="minorHAnsi" w:hAnsiTheme="minorHAnsi" w:cstheme="minorHAnsi"/>
          <w:lang w:val="nb-NO"/>
        </w:rPr>
        <w:t>eller som egen post i listen på 15 arbeider, kan legges ved.</w:t>
      </w:r>
    </w:p>
    <w:p w14:paraId="19981EC3" w14:textId="77777777" w:rsidR="00A609A9" w:rsidRPr="00476800" w:rsidRDefault="00A609A9" w:rsidP="00476800">
      <w:pPr>
        <w:pStyle w:val="Brdtekst"/>
        <w:spacing w:before="195"/>
        <w:ind w:right="221"/>
        <w:rPr>
          <w:rFonts w:asciiTheme="minorHAnsi" w:hAnsiTheme="minorHAnsi" w:cstheme="minorHAnsi"/>
          <w:lang w:val="nb-NO"/>
        </w:rPr>
      </w:pPr>
      <w:r w:rsidRPr="00476800">
        <w:rPr>
          <w:rFonts w:asciiTheme="minorHAnsi" w:hAnsiTheme="minorHAnsi" w:cstheme="minorHAnsi"/>
          <w:lang w:val="nb-NO"/>
        </w:rPr>
        <w:t>Dersom</w:t>
      </w:r>
      <w:r w:rsidRPr="00476800">
        <w:rPr>
          <w:rFonts w:asciiTheme="minorHAnsi" w:hAnsiTheme="minorHAnsi" w:cstheme="minorHAnsi"/>
          <w:spacing w:val="-2"/>
          <w:lang w:val="nb-NO"/>
        </w:rPr>
        <w:t xml:space="preserve"> </w:t>
      </w:r>
      <w:r w:rsidRPr="00476800">
        <w:rPr>
          <w:rFonts w:asciiTheme="minorHAnsi" w:hAnsiTheme="minorHAnsi" w:cstheme="minorHAnsi"/>
          <w:lang w:val="nb-NO"/>
        </w:rPr>
        <w:t>arbeider</w:t>
      </w:r>
      <w:r w:rsidRPr="00476800">
        <w:rPr>
          <w:rFonts w:asciiTheme="minorHAnsi" w:hAnsiTheme="minorHAnsi" w:cstheme="minorHAnsi"/>
          <w:spacing w:val="-5"/>
          <w:lang w:val="nb-NO"/>
        </w:rPr>
        <w:t xml:space="preserve"> </w:t>
      </w:r>
      <w:r w:rsidRPr="00476800">
        <w:rPr>
          <w:rFonts w:asciiTheme="minorHAnsi" w:hAnsiTheme="minorHAnsi" w:cstheme="minorHAnsi"/>
          <w:lang w:val="nb-NO"/>
        </w:rPr>
        <w:t>som</w:t>
      </w:r>
      <w:r w:rsidRPr="00476800">
        <w:rPr>
          <w:rFonts w:asciiTheme="minorHAnsi" w:hAnsiTheme="minorHAnsi" w:cstheme="minorHAnsi"/>
          <w:spacing w:val="-4"/>
          <w:lang w:val="nb-NO"/>
        </w:rPr>
        <w:t xml:space="preserve"> </w:t>
      </w:r>
      <w:r w:rsidRPr="00476800">
        <w:rPr>
          <w:rFonts w:asciiTheme="minorHAnsi" w:hAnsiTheme="minorHAnsi" w:cstheme="minorHAnsi"/>
          <w:lang w:val="nb-NO"/>
        </w:rPr>
        <w:t>ikke</w:t>
      </w:r>
      <w:r w:rsidRPr="00476800">
        <w:rPr>
          <w:rFonts w:asciiTheme="minorHAnsi" w:hAnsiTheme="minorHAnsi" w:cstheme="minorHAnsi"/>
          <w:spacing w:val="-5"/>
          <w:lang w:val="nb-NO"/>
        </w:rPr>
        <w:t xml:space="preserve"> </w:t>
      </w:r>
      <w:r w:rsidRPr="00476800">
        <w:rPr>
          <w:rFonts w:asciiTheme="minorHAnsi" w:hAnsiTheme="minorHAnsi" w:cstheme="minorHAnsi"/>
          <w:lang w:val="nb-NO"/>
        </w:rPr>
        <w:t>er</w:t>
      </w:r>
      <w:r w:rsidRPr="00476800">
        <w:rPr>
          <w:rFonts w:asciiTheme="minorHAnsi" w:hAnsiTheme="minorHAnsi" w:cstheme="minorHAnsi"/>
          <w:spacing w:val="-3"/>
          <w:lang w:val="nb-NO"/>
        </w:rPr>
        <w:t xml:space="preserve"> </w:t>
      </w:r>
      <w:r w:rsidRPr="00476800">
        <w:rPr>
          <w:rFonts w:asciiTheme="minorHAnsi" w:hAnsiTheme="minorHAnsi" w:cstheme="minorHAnsi"/>
          <w:lang w:val="nb-NO"/>
        </w:rPr>
        <w:t>offentliggjort,</w:t>
      </w:r>
      <w:r w:rsidRPr="00476800">
        <w:rPr>
          <w:rFonts w:asciiTheme="minorHAnsi" w:hAnsiTheme="minorHAnsi" w:cstheme="minorHAnsi"/>
          <w:spacing w:val="-3"/>
          <w:lang w:val="nb-NO"/>
        </w:rPr>
        <w:t xml:space="preserve"> </w:t>
      </w:r>
      <w:r w:rsidRPr="00476800">
        <w:rPr>
          <w:rFonts w:asciiTheme="minorHAnsi" w:hAnsiTheme="minorHAnsi" w:cstheme="minorHAnsi"/>
          <w:lang w:val="nb-NO"/>
        </w:rPr>
        <w:t>sendes</w:t>
      </w:r>
      <w:r w:rsidRPr="00476800">
        <w:rPr>
          <w:rFonts w:asciiTheme="minorHAnsi" w:hAnsiTheme="minorHAnsi" w:cstheme="minorHAnsi"/>
          <w:spacing w:val="-3"/>
          <w:lang w:val="nb-NO"/>
        </w:rPr>
        <w:t xml:space="preserve"> </w:t>
      </w:r>
      <w:r w:rsidRPr="00476800">
        <w:rPr>
          <w:rFonts w:asciiTheme="minorHAnsi" w:hAnsiTheme="minorHAnsi" w:cstheme="minorHAnsi"/>
          <w:lang w:val="nb-NO"/>
        </w:rPr>
        <w:t>inn</w:t>
      </w:r>
      <w:r w:rsidRPr="00476800">
        <w:rPr>
          <w:rFonts w:asciiTheme="minorHAnsi" w:hAnsiTheme="minorHAnsi" w:cstheme="minorHAnsi"/>
          <w:spacing w:val="-4"/>
          <w:lang w:val="nb-NO"/>
        </w:rPr>
        <w:t xml:space="preserve"> </w:t>
      </w:r>
      <w:r w:rsidRPr="00476800">
        <w:rPr>
          <w:rFonts w:asciiTheme="minorHAnsi" w:hAnsiTheme="minorHAnsi" w:cstheme="minorHAnsi"/>
          <w:lang w:val="nb-NO"/>
        </w:rPr>
        <w:t>til</w:t>
      </w:r>
      <w:r w:rsidRPr="00476800">
        <w:rPr>
          <w:rFonts w:asciiTheme="minorHAnsi" w:hAnsiTheme="minorHAnsi" w:cstheme="minorHAnsi"/>
          <w:spacing w:val="-3"/>
          <w:lang w:val="nb-NO"/>
        </w:rPr>
        <w:t xml:space="preserve"> </w:t>
      </w:r>
      <w:r w:rsidRPr="00476800">
        <w:rPr>
          <w:rFonts w:asciiTheme="minorHAnsi" w:hAnsiTheme="minorHAnsi" w:cstheme="minorHAnsi"/>
          <w:lang w:val="nb-NO"/>
        </w:rPr>
        <w:t>vurdering,</w:t>
      </w:r>
      <w:r w:rsidRPr="00476800">
        <w:rPr>
          <w:rFonts w:asciiTheme="minorHAnsi" w:hAnsiTheme="minorHAnsi" w:cstheme="minorHAnsi"/>
          <w:spacing w:val="-5"/>
          <w:lang w:val="nb-NO"/>
        </w:rPr>
        <w:t xml:space="preserve"> </w:t>
      </w:r>
      <w:r w:rsidRPr="00476800">
        <w:rPr>
          <w:rFonts w:asciiTheme="minorHAnsi" w:hAnsiTheme="minorHAnsi" w:cstheme="minorHAnsi"/>
          <w:lang w:val="nb-NO"/>
        </w:rPr>
        <w:t>må</w:t>
      </w:r>
      <w:r w:rsidRPr="00476800">
        <w:rPr>
          <w:rFonts w:asciiTheme="minorHAnsi" w:hAnsiTheme="minorHAnsi" w:cstheme="minorHAnsi"/>
          <w:spacing w:val="-5"/>
          <w:lang w:val="nb-NO"/>
        </w:rPr>
        <w:t xml:space="preserve"> </w:t>
      </w:r>
      <w:r w:rsidRPr="00476800">
        <w:rPr>
          <w:rFonts w:asciiTheme="minorHAnsi" w:hAnsiTheme="minorHAnsi" w:cstheme="minorHAnsi"/>
          <w:lang w:val="nb-NO"/>
        </w:rPr>
        <w:t>særskilt</w:t>
      </w:r>
      <w:r w:rsidRPr="00476800">
        <w:rPr>
          <w:rFonts w:asciiTheme="minorHAnsi" w:hAnsiTheme="minorHAnsi" w:cstheme="minorHAnsi"/>
          <w:spacing w:val="-5"/>
          <w:lang w:val="nb-NO"/>
        </w:rPr>
        <w:t xml:space="preserve"> </w:t>
      </w:r>
      <w:r w:rsidRPr="00476800">
        <w:rPr>
          <w:rFonts w:asciiTheme="minorHAnsi" w:hAnsiTheme="minorHAnsi" w:cstheme="minorHAnsi"/>
          <w:lang w:val="nb-NO"/>
        </w:rPr>
        <w:t>begrunnelse</w:t>
      </w:r>
      <w:r w:rsidRPr="00476800">
        <w:rPr>
          <w:rFonts w:asciiTheme="minorHAnsi" w:hAnsiTheme="minorHAnsi" w:cstheme="minorHAnsi"/>
          <w:spacing w:val="-2"/>
          <w:lang w:val="nb-NO"/>
        </w:rPr>
        <w:t xml:space="preserve"> </w:t>
      </w:r>
      <w:r w:rsidRPr="00476800">
        <w:rPr>
          <w:rFonts w:asciiTheme="minorHAnsi" w:hAnsiTheme="minorHAnsi" w:cstheme="minorHAnsi"/>
          <w:lang w:val="nb-NO"/>
        </w:rPr>
        <w:t>legges inn i søknaden. Komiteen må i sin vurdering av den enkelte søker spesielt omtale og begrunne den vekten de tillegger slike arbeider.</w:t>
      </w:r>
    </w:p>
    <w:p w14:paraId="046CF506" w14:textId="77777777" w:rsidR="00476800" w:rsidRPr="00476800" w:rsidRDefault="00476800" w:rsidP="00476800">
      <w:pPr>
        <w:pStyle w:val="Brdtekst"/>
        <w:spacing w:before="1"/>
        <w:ind w:right="221"/>
        <w:contextualSpacing/>
        <w:rPr>
          <w:rFonts w:asciiTheme="minorHAnsi" w:hAnsiTheme="minorHAnsi" w:cstheme="minorHAnsi"/>
          <w:lang w:val="nb-NO"/>
        </w:rPr>
      </w:pPr>
    </w:p>
    <w:p w14:paraId="6C3EC5D6" w14:textId="53051113" w:rsidR="00A609A9" w:rsidRPr="00476800" w:rsidRDefault="00A609A9" w:rsidP="00476800">
      <w:pPr>
        <w:pStyle w:val="Brdtekst"/>
        <w:spacing w:before="1"/>
        <w:ind w:right="221"/>
        <w:contextualSpacing/>
        <w:rPr>
          <w:rFonts w:asciiTheme="minorHAnsi" w:hAnsiTheme="minorHAnsi" w:cstheme="minorHAnsi"/>
          <w:lang w:val="nb-NO"/>
        </w:rPr>
      </w:pPr>
      <w:r w:rsidRPr="00476800">
        <w:rPr>
          <w:rFonts w:asciiTheme="minorHAnsi" w:hAnsiTheme="minorHAnsi" w:cstheme="minorHAnsi"/>
          <w:lang w:val="nb-NO"/>
        </w:rPr>
        <w:t>Dersom</w:t>
      </w:r>
      <w:r w:rsidRPr="00476800">
        <w:rPr>
          <w:rFonts w:asciiTheme="minorHAnsi" w:hAnsiTheme="minorHAnsi" w:cstheme="minorHAnsi"/>
          <w:spacing w:val="-1"/>
          <w:lang w:val="nb-NO"/>
        </w:rPr>
        <w:t xml:space="preserve"> </w:t>
      </w:r>
      <w:r w:rsidRPr="00476800">
        <w:rPr>
          <w:rFonts w:asciiTheme="minorHAnsi" w:hAnsiTheme="minorHAnsi" w:cstheme="minorHAnsi"/>
          <w:lang w:val="nb-NO"/>
        </w:rPr>
        <w:t>arbeider</w:t>
      </w:r>
      <w:r w:rsidRPr="00476800">
        <w:rPr>
          <w:rFonts w:asciiTheme="minorHAnsi" w:hAnsiTheme="minorHAnsi" w:cstheme="minorHAnsi"/>
          <w:spacing w:val="-4"/>
          <w:lang w:val="nb-NO"/>
        </w:rPr>
        <w:t xml:space="preserve"> </w:t>
      </w:r>
      <w:r w:rsidRPr="00476800">
        <w:rPr>
          <w:rFonts w:asciiTheme="minorHAnsi" w:hAnsiTheme="minorHAnsi" w:cstheme="minorHAnsi"/>
          <w:lang w:val="nb-NO"/>
        </w:rPr>
        <w:t>der</w:t>
      </w:r>
      <w:r w:rsidRPr="00476800">
        <w:rPr>
          <w:rFonts w:asciiTheme="minorHAnsi" w:hAnsiTheme="minorHAnsi" w:cstheme="minorHAnsi"/>
          <w:spacing w:val="-2"/>
          <w:lang w:val="nb-NO"/>
        </w:rPr>
        <w:t xml:space="preserve"> </w:t>
      </w:r>
      <w:r w:rsidRPr="00476800">
        <w:rPr>
          <w:rFonts w:asciiTheme="minorHAnsi" w:hAnsiTheme="minorHAnsi" w:cstheme="minorHAnsi"/>
          <w:lang w:val="nb-NO"/>
        </w:rPr>
        <w:t>søkeren</w:t>
      </w:r>
      <w:r w:rsidRPr="00476800">
        <w:rPr>
          <w:rFonts w:asciiTheme="minorHAnsi" w:hAnsiTheme="minorHAnsi" w:cstheme="minorHAnsi"/>
          <w:spacing w:val="-3"/>
          <w:lang w:val="nb-NO"/>
        </w:rPr>
        <w:t xml:space="preserve"> </w:t>
      </w:r>
      <w:r w:rsidRPr="00476800">
        <w:rPr>
          <w:rFonts w:asciiTheme="minorHAnsi" w:hAnsiTheme="minorHAnsi" w:cstheme="minorHAnsi"/>
          <w:lang w:val="nb-NO"/>
        </w:rPr>
        <w:t>er</w:t>
      </w:r>
      <w:r w:rsidRPr="00476800">
        <w:rPr>
          <w:rFonts w:asciiTheme="minorHAnsi" w:hAnsiTheme="minorHAnsi" w:cstheme="minorHAnsi"/>
          <w:spacing w:val="-4"/>
          <w:lang w:val="nb-NO"/>
        </w:rPr>
        <w:t xml:space="preserve"> </w:t>
      </w:r>
      <w:r w:rsidRPr="00476800">
        <w:rPr>
          <w:rFonts w:asciiTheme="minorHAnsi" w:hAnsiTheme="minorHAnsi" w:cstheme="minorHAnsi"/>
          <w:lang w:val="nb-NO"/>
        </w:rPr>
        <w:t>én</w:t>
      </w:r>
      <w:r w:rsidRPr="00476800">
        <w:rPr>
          <w:rFonts w:asciiTheme="minorHAnsi" w:hAnsiTheme="minorHAnsi" w:cstheme="minorHAnsi"/>
          <w:spacing w:val="-3"/>
          <w:lang w:val="nb-NO"/>
        </w:rPr>
        <w:t xml:space="preserve"> </w:t>
      </w:r>
      <w:r w:rsidRPr="00476800">
        <w:rPr>
          <w:rFonts w:asciiTheme="minorHAnsi" w:hAnsiTheme="minorHAnsi" w:cstheme="minorHAnsi"/>
          <w:lang w:val="nb-NO"/>
        </w:rPr>
        <w:t>av</w:t>
      </w:r>
      <w:r w:rsidRPr="00476800">
        <w:rPr>
          <w:rFonts w:asciiTheme="minorHAnsi" w:hAnsiTheme="minorHAnsi" w:cstheme="minorHAnsi"/>
          <w:spacing w:val="-3"/>
          <w:lang w:val="nb-NO"/>
        </w:rPr>
        <w:t xml:space="preserve"> </w:t>
      </w:r>
      <w:r w:rsidRPr="00476800">
        <w:rPr>
          <w:rFonts w:asciiTheme="minorHAnsi" w:hAnsiTheme="minorHAnsi" w:cstheme="minorHAnsi"/>
          <w:lang w:val="nb-NO"/>
        </w:rPr>
        <w:t>flere</w:t>
      </w:r>
      <w:r w:rsidRPr="00476800">
        <w:rPr>
          <w:rFonts w:asciiTheme="minorHAnsi" w:hAnsiTheme="minorHAnsi" w:cstheme="minorHAnsi"/>
          <w:spacing w:val="-4"/>
          <w:lang w:val="nb-NO"/>
        </w:rPr>
        <w:t xml:space="preserve"> </w:t>
      </w:r>
      <w:r w:rsidRPr="00476800">
        <w:rPr>
          <w:rFonts w:asciiTheme="minorHAnsi" w:hAnsiTheme="minorHAnsi" w:cstheme="minorHAnsi"/>
          <w:lang w:val="nb-NO"/>
        </w:rPr>
        <w:t>bidragsytere,</w:t>
      </w:r>
      <w:r w:rsidRPr="00476800">
        <w:rPr>
          <w:rFonts w:asciiTheme="minorHAnsi" w:hAnsiTheme="minorHAnsi" w:cstheme="minorHAnsi"/>
          <w:spacing w:val="-2"/>
          <w:lang w:val="nb-NO"/>
        </w:rPr>
        <w:t xml:space="preserve"> </w:t>
      </w:r>
      <w:r w:rsidRPr="00476800">
        <w:rPr>
          <w:rFonts w:asciiTheme="minorHAnsi" w:hAnsiTheme="minorHAnsi" w:cstheme="minorHAnsi"/>
          <w:lang w:val="nb-NO"/>
        </w:rPr>
        <w:t>sendes</w:t>
      </w:r>
      <w:r w:rsidRPr="00476800">
        <w:rPr>
          <w:rFonts w:asciiTheme="minorHAnsi" w:hAnsiTheme="minorHAnsi" w:cstheme="minorHAnsi"/>
          <w:spacing w:val="-2"/>
          <w:lang w:val="nb-NO"/>
        </w:rPr>
        <w:t xml:space="preserve"> </w:t>
      </w:r>
      <w:r w:rsidRPr="00476800">
        <w:rPr>
          <w:rFonts w:asciiTheme="minorHAnsi" w:hAnsiTheme="minorHAnsi" w:cstheme="minorHAnsi"/>
          <w:lang w:val="nb-NO"/>
        </w:rPr>
        <w:t>inn</w:t>
      </w:r>
      <w:r w:rsidRPr="00476800">
        <w:rPr>
          <w:rFonts w:asciiTheme="minorHAnsi" w:hAnsiTheme="minorHAnsi" w:cstheme="minorHAnsi"/>
          <w:spacing w:val="-3"/>
          <w:lang w:val="nb-NO"/>
        </w:rPr>
        <w:t xml:space="preserve"> </w:t>
      </w:r>
      <w:r w:rsidRPr="00476800">
        <w:rPr>
          <w:rFonts w:asciiTheme="minorHAnsi" w:hAnsiTheme="minorHAnsi" w:cstheme="minorHAnsi"/>
          <w:lang w:val="nb-NO"/>
        </w:rPr>
        <w:t>til</w:t>
      </w:r>
      <w:r w:rsidRPr="00476800">
        <w:rPr>
          <w:rFonts w:asciiTheme="minorHAnsi" w:hAnsiTheme="minorHAnsi" w:cstheme="minorHAnsi"/>
          <w:spacing w:val="-4"/>
          <w:lang w:val="nb-NO"/>
        </w:rPr>
        <w:t xml:space="preserve"> </w:t>
      </w:r>
      <w:r w:rsidRPr="00476800">
        <w:rPr>
          <w:rFonts w:asciiTheme="minorHAnsi" w:hAnsiTheme="minorHAnsi" w:cstheme="minorHAnsi"/>
          <w:lang w:val="nb-NO"/>
        </w:rPr>
        <w:t>vurdering,</w:t>
      </w:r>
      <w:r w:rsidRPr="00476800">
        <w:rPr>
          <w:rFonts w:asciiTheme="minorHAnsi" w:hAnsiTheme="minorHAnsi" w:cstheme="minorHAnsi"/>
          <w:spacing w:val="-4"/>
          <w:lang w:val="nb-NO"/>
        </w:rPr>
        <w:t xml:space="preserve"> </w:t>
      </w:r>
      <w:r w:rsidRPr="00476800">
        <w:rPr>
          <w:rFonts w:asciiTheme="minorHAnsi" w:hAnsiTheme="minorHAnsi" w:cstheme="minorHAnsi"/>
          <w:lang w:val="nb-NO"/>
        </w:rPr>
        <w:t>skal</w:t>
      </w:r>
      <w:r w:rsidRPr="00476800">
        <w:rPr>
          <w:rFonts w:asciiTheme="minorHAnsi" w:hAnsiTheme="minorHAnsi" w:cstheme="minorHAnsi"/>
          <w:spacing w:val="-2"/>
          <w:lang w:val="nb-NO"/>
        </w:rPr>
        <w:t xml:space="preserve"> </w:t>
      </w:r>
      <w:r w:rsidRPr="00476800">
        <w:rPr>
          <w:rFonts w:asciiTheme="minorHAnsi" w:hAnsiTheme="minorHAnsi" w:cstheme="minorHAnsi"/>
          <w:lang w:val="nb-NO"/>
        </w:rPr>
        <w:t>søknaden inneholde en redegjørelse for søkerens bidrag til arbeidet.</w:t>
      </w:r>
    </w:p>
    <w:p w14:paraId="34B763A9" w14:textId="77777777" w:rsidR="002A432A" w:rsidRDefault="002A432A" w:rsidP="00937433">
      <w:pPr>
        <w:pStyle w:val="Brdtekst"/>
        <w:spacing w:before="1"/>
        <w:ind w:right="221"/>
        <w:contextualSpacing/>
        <w:rPr>
          <w:lang w:val="nb-NO"/>
        </w:rPr>
      </w:pPr>
    </w:p>
    <w:p w14:paraId="23439E19" w14:textId="6C30E75E" w:rsidR="00776E24" w:rsidRPr="001F6C1A" w:rsidRDefault="0000646A" w:rsidP="00776E24">
      <w:pPr>
        <w:pStyle w:val="Brdtekst"/>
        <w:spacing w:before="1"/>
        <w:ind w:right="221"/>
        <w:contextualSpacing/>
        <w:rPr>
          <w:b/>
          <w:bCs/>
          <w:lang w:val="nb-NO"/>
        </w:rPr>
      </w:pPr>
      <w:r w:rsidRPr="001F6C1A">
        <w:rPr>
          <w:b/>
          <w:bCs/>
          <w:lang w:val="nb-NO"/>
        </w:rPr>
        <w:t>3.</w:t>
      </w:r>
      <w:r w:rsidR="00F575EB">
        <w:rPr>
          <w:b/>
          <w:bCs/>
          <w:lang w:val="nb-NO"/>
        </w:rPr>
        <w:t>2</w:t>
      </w:r>
      <w:r w:rsidRPr="001F6C1A">
        <w:rPr>
          <w:b/>
          <w:bCs/>
          <w:lang w:val="nb-NO"/>
        </w:rPr>
        <w:t>. Utdanningsfaglige kvalifikasjoner</w:t>
      </w:r>
    </w:p>
    <w:p w14:paraId="26E63C7D" w14:textId="37EF6D09" w:rsidR="005D1C7D" w:rsidRPr="00DA6E04" w:rsidRDefault="00D247C4" w:rsidP="00DA6E04">
      <w:pPr>
        <w:pStyle w:val="Brdtekst"/>
        <w:spacing w:before="1"/>
        <w:ind w:right="221"/>
        <w:contextualSpacing/>
        <w:rPr>
          <w:rFonts w:eastAsia="Times New Roman" w:cstheme="minorHAnsi"/>
          <w:color w:val="000000"/>
          <w:lang w:val="nb-NO" w:eastAsia="nb-NO"/>
        </w:rPr>
      </w:pPr>
      <w:r w:rsidRPr="00027CB7">
        <w:rPr>
          <w:rFonts w:cstheme="minorHAnsi"/>
          <w:lang w:val="nb-NO"/>
        </w:rPr>
        <w:t>De ulike institusjonene har definert pedagogisk basiskompetanse</w:t>
      </w:r>
      <w:r w:rsidR="00027CB7" w:rsidRPr="00027CB7">
        <w:rPr>
          <w:rFonts w:cstheme="minorHAnsi"/>
          <w:lang w:val="nb-NO"/>
        </w:rPr>
        <w:t>. Denne inkluderer blant annet</w:t>
      </w:r>
      <w:r w:rsidR="00027CB7">
        <w:rPr>
          <w:rFonts w:cstheme="minorHAnsi"/>
          <w:lang w:val="nb-NO"/>
        </w:rPr>
        <w:t xml:space="preserve"> å gjennomføre et eget </w:t>
      </w:r>
      <w:r w:rsidR="00F1779B">
        <w:rPr>
          <w:rFonts w:cstheme="minorHAnsi"/>
          <w:lang w:val="nb-NO"/>
        </w:rPr>
        <w:t>utdannings</w:t>
      </w:r>
      <w:r w:rsidR="00027CB7">
        <w:rPr>
          <w:rFonts w:cstheme="minorHAnsi"/>
          <w:lang w:val="nb-NO"/>
        </w:rPr>
        <w:t xml:space="preserve">program </w:t>
      </w:r>
      <w:r w:rsidR="00027CB7" w:rsidRPr="00027CB7">
        <w:rPr>
          <w:rFonts w:cstheme="minorHAnsi"/>
          <w:lang w:val="nb-NO"/>
        </w:rPr>
        <w:t>(m</w:t>
      </w:r>
      <w:r w:rsidR="00027CB7">
        <w:rPr>
          <w:rFonts w:cstheme="minorHAnsi"/>
          <w:lang w:val="nb-NO"/>
        </w:rPr>
        <w:t>inimum 200 timer)</w:t>
      </w:r>
      <w:r w:rsidRPr="00027CB7">
        <w:rPr>
          <w:rFonts w:cstheme="minorHAnsi"/>
          <w:lang w:val="nb-NO"/>
        </w:rPr>
        <w:t>.</w:t>
      </w:r>
    </w:p>
    <w:p w14:paraId="266DA23C" w14:textId="6317BA0D" w:rsidR="007F7B33" w:rsidRDefault="007F7B33" w:rsidP="00947150">
      <w:pPr>
        <w:spacing w:before="100" w:beforeAutospacing="1" w:after="100" w:afterAutospacing="1" w:line="240" w:lineRule="auto"/>
        <w:contextualSpacing/>
        <w:textAlignment w:val="baseline"/>
        <w:rPr>
          <w:rFonts w:eastAsia="Times New Roman" w:cstheme="minorHAnsi"/>
          <w:color w:val="000000"/>
          <w:lang w:eastAsia="nb-NO"/>
        </w:rPr>
      </w:pPr>
      <w:bookmarkStart w:id="0" w:name="_Hlk118896528"/>
      <w:r w:rsidRPr="00947150">
        <w:rPr>
          <w:rFonts w:eastAsia="Times New Roman" w:cstheme="minorHAnsi"/>
          <w:color w:val="000000"/>
          <w:lang w:eastAsia="nb-NO"/>
        </w:rPr>
        <w:t>I tillegg til kravene til vitenskapelig minimumskvalifikasjoner og universitetspedagogisk basiskompetanse som angitt i</w:t>
      </w:r>
      <w:r w:rsidR="00ED2722">
        <w:rPr>
          <w:rFonts w:eastAsia="Times New Roman" w:cstheme="minorHAnsi"/>
          <w:color w:val="000000"/>
          <w:lang w:eastAsia="nb-NO"/>
        </w:rPr>
        <w:t xml:space="preserve"> forskriftens</w:t>
      </w:r>
      <w:r w:rsidRPr="00947150">
        <w:rPr>
          <w:rFonts w:eastAsia="Times New Roman" w:cstheme="minorHAnsi"/>
          <w:color w:val="000000"/>
          <w:lang w:eastAsia="nb-NO"/>
        </w:rPr>
        <w:t xml:space="preserve"> §§ 11-12</w:t>
      </w:r>
      <w:r w:rsidR="00EB0E3F">
        <w:rPr>
          <w:rFonts w:eastAsia="Times New Roman" w:cstheme="minorHAnsi"/>
          <w:color w:val="000000"/>
          <w:lang w:eastAsia="nb-NO"/>
        </w:rPr>
        <w:t>,</w:t>
      </w:r>
      <w:r w:rsidRPr="00947150">
        <w:rPr>
          <w:rFonts w:eastAsia="Times New Roman" w:cstheme="minorHAnsi"/>
          <w:color w:val="000000"/>
          <w:lang w:eastAsia="nb-NO"/>
        </w:rPr>
        <w:t xml:space="preserve"> stilles enkelte utdanningsfaglige tilleggskrav for ansettelse og ved opprykk til professorat. Disse ferdighetene må kunne dokumenteres på ansettelsestidspunktet, og de må være oppfylt ved søknad om opprykk.</w:t>
      </w:r>
    </w:p>
    <w:p w14:paraId="5F6486E5" w14:textId="77777777" w:rsidR="00A9197E" w:rsidRPr="00947150" w:rsidRDefault="00A9197E" w:rsidP="00947150">
      <w:pPr>
        <w:spacing w:before="100" w:beforeAutospacing="1" w:after="100" w:afterAutospacing="1" w:line="240" w:lineRule="auto"/>
        <w:contextualSpacing/>
        <w:textAlignment w:val="baseline"/>
        <w:rPr>
          <w:rFonts w:eastAsia="Times New Roman" w:cstheme="minorHAnsi"/>
          <w:color w:val="000000"/>
          <w:lang w:eastAsia="nb-NO"/>
        </w:rPr>
      </w:pPr>
    </w:p>
    <w:p w14:paraId="56F5B1A3" w14:textId="77777777" w:rsidR="007F7B33" w:rsidRPr="00947150" w:rsidRDefault="007F7B33" w:rsidP="00947150">
      <w:pPr>
        <w:spacing w:beforeAutospacing="1" w:after="0" w:afterAutospacing="1" w:line="240" w:lineRule="auto"/>
        <w:contextualSpacing/>
        <w:textAlignment w:val="baseline"/>
        <w:rPr>
          <w:rFonts w:eastAsia="Times New Roman" w:cstheme="minorHAnsi"/>
          <w:color w:val="000000"/>
          <w:lang w:eastAsia="nb-NO"/>
        </w:rPr>
      </w:pPr>
      <w:r w:rsidRPr="00947150">
        <w:rPr>
          <w:rFonts w:eastAsia="Times New Roman" w:cstheme="minorHAnsi"/>
          <w:color w:val="000000"/>
          <w:lang w:eastAsia="nb-NO"/>
        </w:rPr>
        <w:t>For ansettelse eller opprykk til professor kreves i</w:t>
      </w:r>
      <w:r w:rsidRPr="00947150">
        <w:rPr>
          <w:rFonts w:eastAsia="Times New Roman" w:cstheme="minorHAnsi"/>
          <w:i/>
          <w:iCs/>
          <w:color w:val="000000"/>
          <w:bdr w:val="none" w:sz="0" w:space="0" w:color="auto" w:frame="1"/>
          <w:lang w:eastAsia="nb-NO"/>
        </w:rPr>
        <w:t> tillegg</w:t>
      </w:r>
      <w:r w:rsidRPr="00947150">
        <w:rPr>
          <w:rFonts w:eastAsia="Times New Roman" w:cstheme="minorHAnsi"/>
          <w:color w:val="000000"/>
          <w:lang w:eastAsia="nb-NO"/>
        </w:rPr>
        <w:t> til universitetspedagogisk basiskompetanse som beskrevet ovenfor følgende dokumentert:</w:t>
      </w:r>
    </w:p>
    <w:p w14:paraId="2AAC8BE3" w14:textId="77777777" w:rsidR="007F7B33" w:rsidRPr="00947150" w:rsidRDefault="007F7B33" w:rsidP="00947150">
      <w:pPr>
        <w:numPr>
          <w:ilvl w:val="0"/>
          <w:numId w:val="5"/>
        </w:numPr>
        <w:spacing w:after="150" w:line="240" w:lineRule="auto"/>
        <w:ind w:left="1020"/>
        <w:contextualSpacing/>
        <w:textAlignment w:val="baseline"/>
        <w:rPr>
          <w:rFonts w:eastAsia="Times New Roman" w:cstheme="minorHAnsi"/>
          <w:color w:val="000000"/>
          <w:lang w:eastAsia="nb-NO"/>
        </w:rPr>
      </w:pPr>
      <w:r w:rsidRPr="00947150">
        <w:rPr>
          <w:rFonts w:eastAsia="Times New Roman" w:cstheme="minorHAnsi"/>
          <w:color w:val="000000"/>
          <w:lang w:eastAsia="nb-NO"/>
        </w:rPr>
        <w:t>Et bredt spekter av ferdigheter innen planlegging, gjennomføring og evaluering av undervisning</w:t>
      </w:r>
    </w:p>
    <w:p w14:paraId="387F5CDB" w14:textId="5E39A6AF" w:rsidR="007F7B33" w:rsidRPr="00947150" w:rsidRDefault="007F7B33" w:rsidP="00947150">
      <w:pPr>
        <w:numPr>
          <w:ilvl w:val="0"/>
          <w:numId w:val="5"/>
        </w:numPr>
        <w:spacing w:after="150" w:line="240" w:lineRule="auto"/>
        <w:ind w:left="1020"/>
        <w:contextualSpacing/>
        <w:textAlignment w:val="baseline"/>
        <w:rPr>
          <w:rFonts w:eastAsia="Times New Roman" w:cstheme="minorHAnsi"/>
          <w:color w:val="000000"/>
          <w:lang w:eastAsia="nb-NO"/>
        </w:rPr>
      </w:pPr>
      <w:r w:rsidRPr="00947150">
        <w:rPr>
          <w:rFonts w:eastAsia="Times New Roman" w:cstheme="minorHAnsi"/>
          <w:color w:val="000000"/>
          <w:lang w:eastAsia="nb-NO"/>
        </w:rPr>
        <w:lastRenderedPageBreak/>
        <w:t xml:space="preserve">Bred erfaring fra veiledning, </w:t>
      </w:r>
      <w:r w:rsidR="00000BFF">
        <w:rPr>
          <w:rFonts w:eastAsia="Times New Roman" w:cstheme="minorHAnsi"/>
          <w:color w:val="000000"/>
          <w:lang w:eastAsia="nb-NO"/>
        </w:rPr>
        <w:t>normalt inkludert</w:t>
      </w:r>
      <w:r w:rsidRPr="00947150">
        <w:rPr>
          <w:rFonts w:eastAsia="Times New Roman" w:cstheme="minorHAnsi"/>
          <w:color w:val="000000"/>
          <w:lang w:eastAsia="nb-NO"/>
        </w:rPr>
        <w:t xml:space="preserve"> master/ph.d.-nivå</w:t>
      </w:r>
    </w:p>
    <w:p w14:paraId="091A0BCA" w14:textId="77777777" w:rsidR="007F7B33" w:rsidRPr="00947150" w:rsidRDefault="007F7B33" w:rsidP="00947150">
      <w:pPr>
        <w:numPr>
          <w:ilvl w:val="0"/>
          <w:numId w:val="5"/>
        </w:numPr>
        <w:spacing w:after="150" w:line="240" w:lineRule="auto"/>
        <w:ind w:left="1020"/>
        <w:contextualSpacing/>
        <w:textAlignment w:val="baseline"/>
        <w:rPr>
          <w:rFonts w:eastAsia="Times New Roman" w:cstheme="minorHAnsi"/>
          <w:color w:val="000000"/>
          <w:lang w:eastAsia="nb-NO"/>
        </w:rPr>
      </w:pPr>
      <w:r w:rsidRPr="00947150">
        <w:rPr>
          <w:rFonts w:eastAsia="Times New Roman" w:cstheme="minorHAnsi"/>
          <w:color w:val="000000"/>
          <w:lang w:eastAsia="nb-NO"/>
        </w:rPr>
        <w:t>Et bredt spekter av ferdigheter innen systematisk utviklingsarbeid knyttet til undervisning og veiledning</w:t>
      </w:r>
    </w:p>
    <w:p w14:paraId="4742E9C6" w14:textId="77777777" w:rsidR="007F7B33" w:rsidRPr="00947150" w:rsidRDefault="007F7B33" w:rsidP="00947150">
      <w:pPr>
        <w:numPr>
          <w:ilvl w:val="0"/>
          <w:numId w:val="5"/>
        </w:numPr>
        <w:spacing w:after="0" w:line="240" w:lineRule="auto"/>
        <w:ind w:left="1020"/>
        <w:contextualSpacing/>
        <w:textAlignment w:val="baseline"/>
        <w:rPr>
          <w:rFonts w:eastAsia="Times New Roman" w:cstheme="minorHAnsi"/>
          <w:color w:val="000000"/>
          <w:lang w:eastAsia="nb-NO"/>
        </w:rPr>
      </w:pPr>
      <w:r w:rsidRPr="00947150">
        <w:rPr>
          <w:rFonts w:eastAsia="Times New Roman" w:cstheme="minorHAnsi"/>
          <w:color w:val="000000"/>
          <w:lang w:eastAsia="nb-NO"/>
        </w:rPr>
        <w:t>Innsats, ledelse og samarbeid i eget fagmiljø knyttet til arbeid med utdanningskvalitet</w:t>
      </w:r>
    </w:p>
    <w:bookmarkEnd w:id="0"/>
    <w:p w14:paraId="07332BD3" w14:textId="00A6917A" w:rsidR="00AB224B" w:rsidRDefault="00AB224B" w:rsidP="00947150">
      <w:pPr>
        <w:spacing w:before="100" w:beforeAutospacing="1" w:after="100" w:afterAutospacing="1" w:line="240" w:lineRule="auto"/>
        <w:contextualSpacing/>
        <w:textAlignment w:val="baseline"/>
        <w:rPr>
          <w:rFonts w:eastAsia="Times New Roman" w:cstheme="minorHAnsi"/>
          <w:color w:val="000000"/>
          <w:lang w:eastAsia="nb-NO"/>
        </w:rPr>
      </w:pPr>
    </w:p>
    <w:p w14:paraId="5198ADA2" w14:textId="5DB2DC33" w:rsidR="00775A9F" w:rsidRPr="00A4111B" w:rsidRDefault="006D2552" w:rsidP="00775A9F">
      <w:pPr>
        <w:spacing w:before="100" w:beforeAutospacing="1" w:after="100" w:afterAutospacing="1" w:line="240" w:lineRule="auto"/>
        <w:contextualSpacing/>
        <w:textAlignment w:val="baseline"/>
        <w:rPr>
          <w:rFonts w:eastAsia="Times New Roman" w:cstheme="minorHAnsi"/>
          <w:b/>
          <w:bCs/>
          <w:color w:val="000000"/>
          <w:lang w:val="nn-NO" w:eastAsia="nb-NO"/>
        </w:rPr>
      </w:pPr>
      <w:r w:rsidRPr="00A4111B">
        <w:rPr>
          <w:rFonts w:eastAsia="Times New Roman" w:cstheme="minorHAnsi"/>
          <w:b/>
          <w:bCs/>
          <w:color w:val="000000"/>
          <w:lang w:val="nn-NO" w:eastAsia="nb-NO"/>
        </w:rPr>
        <w:t>3.</w:t>
      </w:r>
      <w:r w:rsidR="00F575EB" w:rsidRPr="00A4111B">
        <w:rPr>
          <w:rFonts w:eastAsia="Times New Roman" w:cstheme="minorHAnsi"/>
          <w:b/>
          <w:bCs/>
          <w:color w:val="000000"/>
          <w:lang w:val="nn-NO" w:eastAsia="nb-NO"/>
        </w:rPr>
        <w:t>3</w:t>
      </w:r>
      <w:r w:rsidRPr="00A4111B">
        <w:rPr>
          <w:rFonts w:eastAsia="Times New Roman" w:cstheme="minorHAnsi"/>
          <w:b/>
          <w:bCs/>
          <w:color w:val="000000"/>
          <w:lang w:val="nn-NO" w:eastAsia="nb-NO"/>
        </w:rPr>
        <w:t>. Kunnskap i bruk</w:t>
      </w:r>
    </w:p>
    <w:p w14:paraId="3F7A70C6" w14:textId="58538985" w:rsidR="00D728B1" w:rsidRPr="00ED2722" w:rsidRDefault="00A4111B" w:rsidP="00775A9F">
      <w:pPr>
        <w:spacing w:before="100" w:beforeAutospacing="1" w:after="100" w:afterAutospacing="1" w:line="240" w:lineRule="auto"/>
        <w:contextualSpacing/>
        <w:textAlignment w:val="baseline"/>
        <w:rPr>
          <w:lang w:val="nn-NO"/>
        </w:rPr>
      </w:pPr>
      <w:r w:rsidRPr="00ED2722">
        <w:rPr>
          <w:lang w:val="nn-NO"/>
        </w:rPr>
        <w:t xml:space="preserve">Formidling, innovasjon og </w:t>
      </w:r>
      <w:proofErr w:type="spellStart"/>
      <w:r w:rsidRPr="00ED2722">
        <w:rPr>
          <w:lang w:val="nn-NO"/>
        </w:rPr>
        <w:t>samspill</w:t>
      </w:r>
      <w:proofErr w:type="spellEnd"/>
      <w:r w:rsidRPr="00ED2722">
        <w:rPr>
          <w:lang w:val="nn-NO"/>
        </w:rPr>
        <w:t xml:space="preserve"> med samfunnet skal telle positivt i en </w:t>
      </w:r>
      <w:proofErr w:type="spellStart"/>
      <w:r w:rsidRPr="00ED2722">
        <w:rPr>
          <w:lang w:val="nn-NO"/>
        </w:rPr>
        <w:t>helhetsvurdering</w:t>
      </w:r>
      <w:proofErr w:type="spellEnd"/>
      <w:r w:rsidRPr="00ED2722">
        <w:rPr>
          <w:lang w:val="nn-NO"/>
        </w:rPr>
        <w:t xml:space="preserve">. Se </w:t>
      </w:r>
      <w:proofErr w:type="spellStart"/>
      <w:r w:rsidRPr="00ED2722">
        <w:rPr>
          <w:lang w:val="nn-NO"/>
        </w:rPr>
        <w:t>eksempler</w:t>
      </w:r>
      <w:proofErr w:type="spellEnd"/>
      <w:r w:rsidRPr="00ED2722">
        <w:rPr>
          <w:lang w:val="nn-NO"/>
        </w:rPr>
        <w:t xml:space="preserve"> i </w:t>
      </w:r>
      <w:proofErr w:type="spellStart"/>
      <w:r w:rsidRPr="00ED2722">
        <w:rPr>
          <w:lang w:val="nn-NO"/>
        </w:rPr>
        <w:t>matrisen</w:t>
      </w:r>
      <w:proofErr w:type="spellEnd"/>
      <w:r w:rsidRPr="00ED2722">
        <w:rPr>
          <w:lang w:val="nn-NO"/>
        </w:rPr>
        <w:t xml:space="preserve"> i vedlegg A for </w:t>
      </w:r>
      <w:r w:rsidR="00024B41" w:rsidRPr="00ED2722">
        <w:rPr>
          <w:lang w:val="nn-NO"/>
        </w:rPr>
        <w:t>områder som kan inngå i dette.</w:t>
      </w:r>
    </w:p>
    <w:p w14:paraId="66B610E6" w14:textId="77777777" w:rsidR="00775A9F" w:rsidRPr="00ED2722" w:rsidRDefault="00775A9F" w:rsidP="006C4809">
      <w:pPr>
        <w:spacing w:before="100" w:beforeAutospacing="1" w:after="100" w:afterAutospacing="1" w:line="240" w:lineRule="auto"/>
        <w:contextualSpacing/>
        <w:textAlignment w:val="baseline"/>
        <w:rPr>
          <w:rFonts w:eastAsia="Times New Roman" w:cstheme="minorHAnsi"/>
          <w:color w:val="000000"/>
          <w:lang w:val="nn-NO" w:eastAsia="nb-NO"/>
        </w:rPr>
      </w:pPr>
    </w:p>
    <w:p w14:paraId="7EDACA20" w14:textId="3F4EFBFC" w:rsidR="00775A9F" w:rsidRPr="001F6C1A" w:rsidRDefault="006D2552" w:rsidP="00775A9F">
      <w:pPr>
        <w:spacing w:before="100" w:beforeAutospacing="1" w:after="100" w:afterAutospacing="1" w:line="240" w:lineRule="auto"/>
        <w:contextualSpacing/>
        <w:textAlignment w:val="baseline"/>
        <w:rPr>
          <w:rFonts w:eastAsia="Times New Roman" w:cstheme="minorHAnsi"/>
          <w:b/>
          <w:bCs/>
          <w:color w:val="000000"/>
          <w:lang w:eastAsia="nb-NO"/>
        </w:rPr>
      </w:pPr>
      <w:r w:rsidRPr="001F6C1A">
        <w:rPr>
          <w:rFonts w:eastAsia="Times New Roman" w:cstheme="minorHAnsi"/>
          <w:b/>
          <w:bCs/>
          <w:color w:val="000000"/>
          <w:lang w:eastAsia="nb-NO"/>
        </w:rPr>
        <w:t>3.</w:t>
      </w:r>
      <w:r w:rsidR="00F575EB">
        <w:rPr>
          <w:rFonts w:eastAsia="Times New Roman" w:cstheme="minorHAnsi"/>
          <w:b/>
          <w:bCs/>
          <w:color w:val="000000"/>
          <w:lang w:eastAsia="nb-NO"/>
        </w:rPr>
        <w:t>4</w:t>
      </w:r>
      <w:r w:rsidRPr="001F6C1A">
        <w:rPr>
          <w:rFonts w:eastAsia="Times New Roman" w:cstheme="minorHAnsi"/>
          <w:b/>
          <w:bCs/>
          <w:color w:val="000000"/>
          <w:lang w:eastAsia="nb-NO"/>
        </w:rPr>
        <w:t>. Kvalifikasjoner innen akademisk ledelse og administrasjon</w:t>
      </w:r>
    </w:p>
    <w:p w14:paraId="1490C48E" w14:textId="121C84F9" w:rsidR="00024B41" w:rsidRDefault="00024B41" w:rsidP="00775A9F">
      <w:pPr>
        <w:spacing w:before="100" w:beforeAutospacing="1" w:after="100" w:afterAutospacing="1" w:line="240" w:lineRule="auto"/>
        <w:contextualSpacing/>
        <w:textAlignment w:val="baseline"/>
      </w:pPr>
      <w:r>
        <w:t xml:space="preserve">Akademisk ledelse og administrasjon </w:t>
      </w:r>
      <w:r w:rsidRPr="00A4111B">
        <w:t>skal telle positivt i en hel</w:t>
      </w:r>
      <w:r>
        <w:t>hetsvurdering. Se eksempler i matrisen i vedlegg A for områder som kan inngå i dette.</w:t>
      </w:r>
    </w:p>
    <w:p w14:paraId="66360081" w14:textId="40BE48A1" w:rsidR="00D134D5" w:rsidRDefault="00D134D5" w:rsidP="00775A9F">
      <w:pPr>
        <w:spacing w:before="100" w:beforeAutospacing="1" w:after="100" w:afterAutospacing="1" w:line="240" w:lineRule="auto"/>
        <w:contextualSpacing/>
        <w:textAlignment w:val="baseline"/>
        <w:rPr>
          <w:spacing w:val="-2"/>
        </w:rPr>
      </w:pPr>
    </w:p>
    <w:p w14:paraId="5EF51450" w14:textId="6105C913" w:rsidR="00D134D5" w:rsidRPr="00D134D5" w:rsidRDefault="00D134D5" w:rsidP="00775A9F">
      <w:pPr>
        <w:spacing w:before="100" w:beforeAutospacing="1" w:after="100" w:afterAutospacing="1" w:line="240" w:lineRule="auto"/>
        <w:contextualSpacing/>
        <w:textAlignment w:val="baseline"/>
        <w:rPr>
          <w:b/>
          <w:bCs/>
          <w:spacing w:val="-2"/>
        </w:rPr>
      </w:pPr>
      <w:r w:rsidRPr="00D134D5">
        <w:rPr>
          <w:b/>
          <w:bCs/>
          <w:spacing w:val="-2"/>
        </w:rPr>
        <w:t>3.5. Personlige egenskaper</w:t>
      </w:r>
    </w:p>
    <w:p w14:paraId="4CF70A84" w14:textId="63C604EB" w:rsidR="00A256CC" w:rsidRDefault="00A256CC" w:rsidP="00947150">
      <w:pPr>
        <w:spacing w:before="100" w:beforeAutospacing="1" w:after="100" w:afterAutospacing="1" w:line="240" w:lineRule="auto"/>
        <w:contextualSpacing/>
        <w:textAlignment w:val="baseline"/>
        <w:rPr>
          <w:rFonts w:eastAsia="Times New Roman" w:cstheme="minorHAnsi"/>
          <w:color w:val="000000"/>
          <w:lang w:eastAsia="nb-NO"/>
        </w:rPr>
      </w:pPr>
      <w:r w:rsidRPr="00947150">
        <w:rPr>
          <w:rFonts w:eastAsia="Times New Roman" w:cstheme="minorHAnsi"/>
          <w:color w:val="000000"/>
          <w:lang w:eastAsia="nb-NO"/>
        </w:rPr>
        <w:t>Personlige egenskaper vurderes utelukkende etter at sakkyndig komit</w:t>
      </w:r>
      <w:r>
        <w:rPr>
          <w:rFonts w:eastAsia="Times New Roman" w:cstheme="minorHAnsi"/>
          <w:color w:val="000000"/>
          <w:lang w:eastAsia="nb-NO"/>
        </w:rPr>
        <w:t>é</w:t>
      </w:r>
      <w:r w:rsidRPr="00947150">
        <w:rPr>
          <w:rFonts w:eastAsia="Times New Roman" w:cstheme="minorHAnsi"/>
          <w:color w:val="000000"/>
          <w:lang w:eastAsia="nb-NO"/>
        </w:rPr>
        <w:t xml:space="preserve"> har foretatt sin vurdering.</w:t>
      </w:r>
    </w:p>
    <w:p w14:paraId="28471DB6" w14:textId="4B4BA1C3" w:rsidR="009622AE" w:rsidRDefault="009622AE" w:rsidP="004E5EC2">
      <w:pPr>
        <w:spacing w:before="100" w:beforeAutospacing="1" w:after="100" w:afterAutospacing="1" w:line="240" w:lineRule="auto"/>
        <w:contextualSpacing/>
        <w:textAlignment w:val="baseline"/>
      </w:pPr>
    </w:p>
    <w:p w14:paraId="2F899D18" w14:textId="2627249F" w:rsidR="009622AE" w:rsidRPr="001F6C1A" w:rsidRDefault="0067062C" w:rsidP="004E5EC2">
      <w:pPr>
        <w:spacing w:before="100" w:beforeAutospacing="1" w:after="100" w:afterAutospacing="1" w:line="240" w:lineRule="auto"/>
        <w:contextualSpacing/>
        <w:textAlignment w:val="baseline"/>
        <w:rPr>
          <w:rFonts w:eastAsia="Times New Roman" w:cstheme="minorHAnsi"/>
          <w:b/>
          <w:bCs/>
          <w:color w:val="0070C0"/>
          <w:sz w:val="24"/>
          <w:szCs w:val="24"/>
          <w:lang w:eastAsia="nb-NO"/>
        </w:rPr>
      </w:pPr>
      <w:r>
        <w:rPr>
          <w:rFonts w:eastAsia="Times New Roman" w:cstheme="minorHAnsi"/>
          <w:b/>
          <w:bCs/>
          <w:color w:val="0070C0"/>
          <w:sz w:val="24"/>
          <w:szCs w:val="24"/>
          <w:lang w:eastAsia="nb-NO"/>
        </w:rPr>
        <w:t>4</w:t>
      </w:r>
      <w:r w:rsidR="001F6C1A" w:rsidRPr="001F6C1A">
        <w:rPr>
          <w:rFonts w:eastAsia="Times New Roman" w:cstheme="minorHAnsi"/>
          <w:b/>
          <w:bCs/>
          <w:color w:val="0070C0"/>
          <w:sz w:val="24"/>
          <w:szCs w:val="24"/>
          <w:lang w:eastAsia="nb-NO"/>
        </w:rPr>
        <w:t>.</w:t>
      </w:r>
      <w:r w:rsidR="00CE67D5" w:rsidRPr="001F6C1A">
        <w:rPr>
          <w:rFonts w:eastAsia="Times New Roman" w:cstheme="minorHAnsi"/>
          <w:b/>
          <w:bCs/>
          <w:color w:val="0070C0"/>
          <w:sz w:val="24"/>
          <w:szCs w:val="24"/>
          <w:lang w:eastAsia="nb-NO"/>
        </w:rPr>
        <w:t xml:space="preserve"> Komiteens arbeid</w:t>
      </w:r>
    </w:p>
    <w:p w14:paraId="244C4577" w14:textId="4F99C371" w:rsidR="009E6316" w:rsidRDefault="009E6316" w:rsidP="00947150">
      <w:pPr>
        <w:spacing w:before="100" w:beforeAutospacing="1" w:after="100" w:afterAutospacing="1" w:line="240" w:lineRule="auto"/>
        <w:contextualSpacing/>
        <w:textAlignment w:val="baseline"/>
        <w:rPr>
          <w:rFonts w:eastAsia="Times New Roman" w:cstheme="minorHAnsi"/>
          <w:color w:val="000000"/>
          <w:lang w:eastAsia="nb-NO"/>
        </w:rPr>
      </w:pPr>
      <w:r w:rsidRPr="00947150">
        <w:rPr>
          <w:rFonts w:eastAsia="Times New Roman" w:cstheme="minorHAnsi"/>
          <w:color w:val="000000"/>
          <w:lang w:eastAsia="nb-NO"/>
        </w:rPr>
        <w:t xml:space="preserve">Ved </w:t>
      </w:r>
      <w:r w:rsidRPr="00947150">
        <w:rPr>
          <w:rFonts w:eastAsia="Times New Roman" w:cstheme="minorHAnsi"/>
          <w:i/>
          <w:iCs/>
          <w:color w:val="000000"/>
          <w:lang w:eastAsia="nb-NO"/>
        </w:rPr>
        <w:t>opprykk</w:t>
      </w:r>
      <w:r w:rsidRPr="00947150">
        <w:rPr>
          <w:rFonts w:eastAsia="Times New Roman" w:cstheme="minorHAnsi"/>
          <w:color w:val="000000"/>
          <w:lang w:eastAsia="nb-NO"/>
        </w:rPr>
        <w:t xml:space="preserve"> skal komiteens leder være ekstern. Innstillingsorganet eller den som bemyndiges utpeker komiteleder blant medlemmene av komiteen når komiteen oppnevnes. En intern koordinator kan brukes for å ivareta kjennskap til lokale regler og administrere komiteens arbeid. Koordinatoren er ikke en del av komiteen. </w:t>
      </w:r>
    </w:p>
    <w:p w14:paraId="58EB983F" w14:textId="77777777" w:rsidR="00CE67D5" w:rsidRPr="00947150" w:rsidRDefault="00CE67D5" w:rsidP="00947150">
      <w:pPr>
        <w:spacing w:before="100" w:beforeAutospacing="1" w:after="100" w:afterAutospacing="1" w:line="240" w:lineRule="auto"/>
        <w:contextualSpacing/>
        <w:textAlignment w:val="baseline"/>
        <w:rPr>
          <w:rFonts w:eastAsia="Times New Roman" w:cstheme="minorHAnsi"/>
          <w:color w:val="000000"/>
          <w:lang w:eastAsia="nb-NO"/>
        </w:rPr>
      </w:pPr>
    </w:p>
    <w:p w14:paraId="673238C4" w14:textId="4F4E350F" w:rsidR="002F41F3" w:rsidRPr="002F41F3" w:rsidRDefault="009E6316" w:rsidP="002F41F3">
      <w:pPr>
        <w:spacing w:before="100" w:beforeAutospacing="1" w:after="100" w:afterAutospacing="1" w:line="240" w:lineRule="auto"/>
        <w:contextualSpacing/>
        <w:textAlignment w:val="baseline"/>
        <w:rPr>
          <w:rFonts w:eastAsia="Times New Roman" w:cstheme="minorHAnsi"/>
          <w:color w:val="000000"/>
          <w:lang w:eastAsia="nb-NO"/>
        </w:rPr>
      </w:pPr>
      <w:r w:rsidRPr="00947150">
        <w:rPr>
          <w:rFonts w:eastAsia="Times New Roman" w:cstheme="minorHAnsi"/>
          <w:color w:val="000000"/>
          <w:lang w:eastAsia="nb-NO"/>
        </w:rPr>
        <w:t xml:space="preserve">De sakkyndige skal normalt arbeide som utvalg og </w:t>
      </w:r>
      <w:proofErr w:type="gramStart"/>
      <w:r w:rsidRPr="00947150">
        <w:rPr>
          <w:rFonts w:eastAsia="Times New Roman" w:cstheme="minorHAnsi"/>
          <w:color w:val="000000"/>
          <w:lang w:eastAsia="nb-NO"/>
        </w:rPr>
        <w:t>avgi</w:t>
      </w:r>
      <w:proofErr w:type="gramEnd"/>
      <w:r w:rsidRPr="00947150">
        <w:rPr>
          <w:rFonts w:eastAsia="Times New Roman" w:cstheme="minorHAnsi"/>
          <w:color w:val="000000"/>
          <w:lang w:eastAsia="nb-NO"/>
        </w:rPr>
        <w:t xml:space="preserve"> en felles vurdering. Er det dissens i utvalget, skal begrunnelsen for de forskjellige standpunkter framgå av uttalelsen.</w:t>
      </w:r>
      <w:r w:rsidR="002F41F3">
        <w:rPr>
          <w:rFonts w:eastAsia="Times New Roman" w:cstheme="minorHAnsi"/>
          <w:color w:val="000000"/>
          <w:lang w:eastAsia="nb-NO"/>
        </w:rPr>
        <w:t xml:space="preserve"> </w:t>
      </w:r>
      <w:r w:rsidR="002F41F3">
        <w:t>Uttalelsen skal:</w:t>
      </w:r>
    </w:p>
    <w:p w14:paraId="215EB0A0" w14:textId="2CCB4A61" w:rsidR="002F41F3" w:rsidRPr="00B30783" w:rsidRDefault="002F41F3" w:rsidP="00B30783">
      <w:pPr>
        <w:pStyle w:val="Listeavsnitt"/>
        <w:widowControl w:val="0"/>
        <w:numPr>
          <w:ilvl w:val="0"/>
          <w:numId w:val="13"/>
        </w:numPr>
        <w:tabs>
          <w:tab w:val="left" w:pos="1181"/>
          <w:tab w:val="left" w:pos="1182"/>
        </w:tabs>
        <w:autoSpaceDE w:val="0"/>
        <w:autoSpaceDN w:val="0"/>
        <w:spacing w:after="0" w:line="252" w:lineRule="auto"/>
        <w:ind w:right="458"/>
      </w:pPr>
      <w:r w:rsidRPr="00550D0E">
        <w:t>redegjøre</w:t>
      </w:r>
      <w:r w:rsidRPr="00550D0E">
        <w:rPr>
          <w:spacing w:val="-5"/>
        </w:rPr>
        <w:t xml:space="preserve"> </w:t>
      </w:r>
      <w:r w:rsidRPr="00550D0E">
        <w:t>for</w:t>
      </w:r>
      <w:r w:rsidRPr="00550D0E">
        <w:rPr>
          <w:spacing w:val="-5"/>
        </w:rPr>
        <w:t xml:space="preserve"> </w:t>
      </w:r>
      <w:r w:rsidRPr="00550D0E">
        <w:t>det</w:t>
      </w:r>
      <w:r w:rsidRPr="00550D0E">
        <w:rPr>
          <w:spacing w:val="-5"/>
        </w:rPr>
        <w:t xml:space="preserve"> </w:t>
      </w:r>
      <w:r w:rsidRPr="00550D0E">
        <w:t>formelle</w:t>
      </w:r>
      <w:r w:rsidRPr="00550D0E">
        <w:rPr>
          <w:spacing w:val="-5"/>
        </w:rPr>
        <w:t xml:space="preserve"> </w:t>
      </w:r>
      <w:r w:rsidRPr="00550D0E">
        <w:t>grunnlaget</w:t>
      </w:r>
      <w:r w:rsidRPr="00550D0E">
        <w:rPr>
          <w:spacing w:val="-3"/>
        </w:rPr>
        <w:t xml:space="preserve"> </w:t>
      </w:r>
      <w:r w:rsidRPr="00550D0E">
        <w:t>for</w:t>
      </w:r>
      <w:r w:rsidRPr="00550D0E">
        <w:rPr>
          <w:spacing w:val="-5"/>
        </w:rPr>
        <w:t xml:space="preserve"> </w:t>
      </w:r>
      <w:r w:rsidRPr="00550D0E">
        <w:t>vurderingen,</w:t>
      </w:r>
      <w:r w:rsidRPr="00550D0E">
        <w:rPr>
          <w:spacing w:val="-3"/>
        </w:rPr>
        <w:t xml:space="preserve"> </w:t>
      </w:r>
      <w:r w:rsidR="00ED2722">
        <w:t>altså</w:t>
      </w:r>
      <w:r w:rsidRPr="00550D0E">
        <w:t>.</w:t>
      </w:r>
      <w:r w:rsidRPr="00550D0E">
        <w:rPr>
          <w:spacing w:val="-3"/>
        </w:rPr>
        <w:t xml:space="preserve"> </w:t>
      </w:r>
      <w:r w:rsidRPr="00550D0E">
        <w:t>de</w:t>
      </w:r>
      <w:r w:rsidRPr="00550D0E">
        <w:rPr>
          <w:spacing w:val="-3"/>
        </w:rPr>
        <w:t xml:space="preserve"> </w:t>
      </w:r>
      <w:r w:rsidRPr="00550D0E">
        <w:t>forskrifter,</w:t>
      </w:r>
      <w:r w:rsidRPr="00550D0E">
        <w:rPr>
          <w:spacing w:val="-5"/>
        </w:rPr>
        <w:t xml:space="preserve"> </w:t>
      </w:r>
      <w:r w:rsidRPr="00550D0E">
        <w:t>anbefalinger, veiledninger, stillingsomtale etc., som er grunnlaget for komiteens arbeid.</w:t>
      </w:r>
    </w:p>
    <w:p w14:paraId="48AAAA90" w14:textId="6DB5FA7D" w:rsidR="002F41F3" w:rsidRDefault="002F41F3" w:rsidP="00B30783">
      <w:pPr>
        <w:pStyle w:val="Listeavsnitt"/>
        <w:widowControl w:val="0"/>
        <w:numPr>
          <w:ilvl w:val="0"/>
          <w:numId w:val="13"/>
        </w:numPr>
        <w:tabs>
          <w:tab w:val="left" w:pos="1181"/>
          <w:tab w:val="left" w:pos="1182"/>
        </w:tabs>
        <w:autoSpaceDE w:val="0"/>
        <w:autoSpaceDN w:val="0"/>
        <w:spacing w:after="0" w:line="240" w:lineRule="auto"/>
        <w:ind w:hanging="361"/>
      </w:pPr>
      <w:r>
        <w:t>beskrive</w:t>
      </w:r>
      <w:r>
        <w:rPr>
          <w:spacing w:val="-9"/>
        </w:rPr>
        <w:t xml:space="preserve"> </w:t>
      </w:r>
      <w:r>
        <w:t>søkernes</w:t>
      </w:r>
      <w:r>
        <w:rPr>
          <w:spacing w:val="-6"/>
        </w:rPr>
        <w:t xml:space="preserve"> </w:t>
      </w:r>
      <w:r>
        <w:t>formelle</w:t>
      </w:r>
      <w:r>
        <w:rPr>
          <w:spacing w:val="-8"/>
        </w:rPr>
        <w:t xml:space="preserve"> </w:t>
      </w:r>
      <w:r>
        <w:t>kompetanse,</w:t>
      </w:r>
      <w:r>
        <w:rPr>
          <w:spacing w:val="-6"/>
        </w:rPr>
        <w:t xml:space="preserve"> </w:t>
      </w:r>
      <w:r>
        <w:t>herunder</w:t>
      </w:r>
      <w:r>
        <w:rPr>
          <w:spacing w:val="-7"/>
        </w:rPr>
        <w:t xml:space="preserve"> </w:t>
      </w:r>
      <w:r>
        <w:t>utdannings</w:t>
      </w:r>
      <w:r w:rsidR="00600333">
        <w:t>-</w:t>
      </w:r>
      <w:r>
        <w:rPr>
          <w:spacing w:val="-7"/>
        </w:rPr>
        <w:t xml:space="preserve"> </w:t>
      </w:r>
      <w:r>
        <w:t>og</w:t>
      </w:r>
      <w:r>
        <w:rPr>
          <w:spacing w:val="-6"/>
        </w:rPr>
        <w:t xml:space="preserve"> </w:t>
      </w:r>
      <w:r>
        <w:rPr>
          <w:spacing w:val="-2"/>
        </w:rPr>
        <w:t>yrkespraksis</w:t>
      </w:r>
    </w:p>
    <w:p w14:paraId="565E383E" w14:textId="77777777" w:rsidR="002F41F3" w:rsidRDefault="002F41F3" w:rsidP="00B30783">
      <w:pPr>
        <w:pStyle w:val="Listeavsnitt"/>
        <w:widowControl w:val="0"/>
        <w:numPr>
          <w:ilvl w:val="0"/>
          <w:numId w:val="13"/>
        </w:numPr>
        <w:tabs>
          <w:tab w:val="left" w:pos="1181"/>
          <w:tab w:val="left" w:pos="1182"/>
        </w:tabs>
        <w:autoSpaceDE w:val="0"/>
        <w:autoSpaceDN w:val="0"/>
        <w:spacing w:before="214" w:after="0" w:line="240" w:lineRule="auto"/>
        <w:ind w:hanging="361"/>
      </w:pPr>
      <w:r>
        <w:t>redegjøre</w:t>
      </w:r>
      <w:r>
        <w:rPr>
          <w:spacing w:val="-7"/>
        </w:rPr>
        <w:t xml:space="preserve"> </w:t>
      </w:r>
      <w:r>
        <w:t>for</w:t>
      </w:r>
      <w:r>
        <w:rPr>
          <w:spacing w:val="-7"/>
        </w:rPr>
        <w:t xml:space="preserve"> </w:t>
      </w:r>
      <w:r>
        <w:t>komiteens</w:t>
      </w:r>
      <w:r>
        <w:rPr>
          <w:spacing w:val="-4"/>
        </w:rPr>
        <w:t xml:space="preserve"> </w:t>
      </w:r>
      <w:r>
        <w:t>vurdering</w:t>
      </w:r>
      <w:r>
        <w:rPr>
          <w:spacing w:val="-6"/>
        </w:rPr>
        <w:t xml:space="preserve"> </w:t>
      </w:r>
      <w:r>
        <w:t>av</w:t>
      </w:r>
      <w:r>
        <w:rPr>
          <w:spacing w:val="-4"/>
        </w:rPr>
        <w:t xml:space="preserve"> </w:t>
      </w:r>
      <w:r>
        <w:t>dokumentasjonen</w:t>
      </w:r>
      <w:r>
        <w:rPr>
          <w:spacing w:val="-6"/>
        </w:rPr>
        <w:t xml:space="preserve"> </w:t>
      </w:r>
      <w:r>
        <w:t>søkeren</w:t>
      </w:r>
      <w:r>
        <w:rPr>
          <w:spacing w:val="-5"/>
        </w:rPr>
        <w:t xml:space="preserve"> </w:t>
      </w:r>
      <w:r>
        <w:t>har</w:t>
      </w:r>
      <w:r>
        <w:rPr>
          <w:spacing w:val="-7"/>
        </w:rPr>
        <w:t xml:space="preserve"> </w:t>
      </w:r>
      <w:r>
        <w:t>lagt</w:t>
      </w:r>
      <w:r>
        <w:rPr>
          <w:spacing w:val="-4"/>
        </w:rPr>
        <w:t xml:space="preserve"> fram</w:t>
      </w:r>
    </w:p>
    <w:p w14:paraId="6522D2AF" w14:textId="45E2E1BD" w:rsidR="002F41F3" w:rsidRPr="00B30783" w:rsidRDefault="002F41F3" w:rsidP="00B30783">
      <w:pPr>
        <w:pStyle w:val="Listeavsnitt"/>
        <w:widowControl w:val="0"/>
        <w:numPr>
          <w:ilvl w:val="0"/>
          <w:numId w:val="13"/>
        </w:numPr>
        <w:tabs>
          <w:tab w:val="left" w:pos="1181"/>
          <w:tab w:val="left" w:pos="1182"/>
        </w:tabs>
        <w:autoSpaceDE w:val="0"/>
        <w:autoSpaceDN w:val="0"/>
        <w:spacing w:before="212" w:after="0" w:line="252" w:lineRule="auto"/>
        <w:ind w:right="187"/>
      </w:pPr>
      <w:r w:rsidRPr="00550D0E">
        <w:t>beskrive</w:t>
      </w:r>
      <w:r w:rsidRPr="00550D0E">
        <w:rPr>
          <w:spacing w:val="-3"/>
        </w:rPr>
        <w:t xml:space="preserve"> </w:t>
      </w:r>
      <w:r w:rsidRPr="00550D0E">
        <w:t>evt.</w:t>
      </w:r>
      <w:r w:rsidRPr="00550D0E">
        <w:rPr>
          <w:spacing w:val="-3"/>
        </w:rPr>
        <w:t xml:space="preserve"> </w:t>
      </w:r>
      <w:r w:rsidRPr="00550D0E">
        <w:t>prøvespill/annen</w:t>
      </w:r>
      <w:r w:rsidRPr="00550D0E">
        <w:rPr>
          <w:spacing w:val="-4"/>
        </w:rPr>
        <w:t xml:space="preserve"> </w:t>
      </w:r>
      <w:r w:rsidRPr="00550D0E">
        <w:t>kunstnerisk</w:t>
      </w:r>
      <w:r w:rsidRPr="00550D0E">
        <w:rPr>
          <w:spacing w:val="-5"/>
        </w:rPr>
        <w:t xml:space="preserve"> </w:t>
      </w:r>
      <w:r w:rsidRPr="00550D0E">
        <w:t>aktivitet</w:t>
      </w:r>
      <w:r w:rsidRPr="00550D0E">
        <w:rPr>
          <w:spacing w:val="-3"/>
        </w:rPr>
        <w:t xml:space="preserve"> </w:t>
      </w:r>
      <w:r w:rsidRPr="00550D0E">
        <w:t>som</w:t>
      </w:r>
      <w:r w:rsidRPr="00550D0E">
        <w:rPr>
          <w:spacing w:val="-4"/>
        </w:rPr>
        <w:t xml:space="preserve"> </w:t>
      </w:r>
      <w:r w:rsidRPr="00550D0E">
        <w:t>er</w:t>
      </w:r>
      <w:r w:rsidRPr="00550D0E">
        <w:rPr>
          <w:spacing w:val="-3"/>
        </w:rPr>
        <w:t xml:space="preserve"> </w:t>
      </w:r>
      <w:r w:rsidRPr="00550D0E">
        <w:t>gjennomført,</w:t>
      </w:r>
      <w:r w:rsidRPr="00550D0E">
        <w:rPr>
          <w:spacing w:val="-5"/>
        </w:rPr>
        <w:t xml:space="preserve"> </w:t>
      </w:r>
      <w:r w:rsidRPr="00550D0E">
        <w:t>og</w:t>
      </w:r>
      <w:r w:rsidRPr="00550D0E">
        <w:rPr>
          <w:spacing w:val="-4"/>
        </w:rPr>
        <w:t xml:space="preserve"> </w:t>
      </w:r>
      <w:r w:rsidRPr="00550D0E">
        <w:t>redegjøre</w:t>
      </w:r>
      <w:r w:rsidRPr="00550D0E">
        <w:rPr>
          <w:spacing w:val="-5"/>
        </w:rPr>
        <w:t xml:space="preserve"> </w:t>
      </w:r>
      <w:r w:rsidRPr="00550D0E">
        <w:t>for utvalgets vurdering av søkerens kunstneriske prestasjoner ved disse</w:t>
      </w:r>
    </w:p>
    <w:p w14:paraId="14D70B43" w14:textId="6871AB8A" w:rsidR="002F41F3" w:rsidRPr="00B30783" w:rsidRDefault="002F41F3" w:rsidP="00B30783">
      <w:pPr>
        <w:pStyle w:val="Listeavsnitt"/>
        <w:widowControl w:val="0"/>
        <w:numPr>
          <w:ilvl w:val="0"/>
          <w:numId w:val="13"/>
        </w:numPr>
        <w:tabs>
          <w:tab w:val="left" w:pos="1181"/>
          <w:tab w:val="left" w:pos="1182"/>
        </w:tabs>
        <w:autoSpaceDE w:val="0"/>
        <w:autoSpaceDN w:val="0"/>
        <w:spacing w:after="0" w:line="252" w:lineRule="auto"/>
        <w:ind w:right="640"/>
      </w:pPr>
      <w:r>
        <w:t>redegjøre</w:t>
      </w:r>
      <w:r>
        <w:rPr>
          <w:spacing w:val="-5"/>
        </w:rPr>
        <w:t xml:space="preserve"> </w:t>
      </w:r>
      <w:r>
        <w:t>for</w:t>
      </w:r>
      <w:r>
        <w:rPr>
          <w:spacing w:val="-5"/>
        </w:rPr>
        <w:t xml:space="preserve"> </w:t>
      </w:r>
      <w:r>
        <w:t>komiteens</w:t>
      </w:r>
      <w:r>
        <w:rPr>
          <w:spacing w:val="-3"/>
        </w:rPr>
        <w:t xml:space="preserve"> </w:t>
      </w:r>
      <w:r>
        <w:t>vurdering</w:t>
      </w:r>
      <w:r>
        <w:rPr>
          <w:spacing w:val="-4"/>
        </w:rPr>
        <w:t xml:space="preserve"> </w:t>
      </w:r>
      <w:r>
        <w:t>av</w:t>
      </w:r>
      <w:r>
        <w:rPr>
          <w:spacing w:val="-2"/>
        </w:rPr>
        <w:t xml:space="preserve"> </w:t>
      </w:r>
      <w:r>
        <w:t>søkernes</w:t>
      </w:r>
      <w:r>
        <w:rPr>
          <w:spacing w:val="-3"/>
        </w:rPr>
        <w:t xml:space="preserve"> </w:t>
      </w:r>
      <w:r>
        <w:t>samlede</w:t>
      </w:r>
      <w:r>
        <w:rPr>
          <w:spacing w:val="-3"/>
        </w:rPr>
        <w:t xml:space="preserve"> </w:t>
      </w:r>
      <w:r>
        <w:t>kompetanse</w:t>
      </w:r>
      <w:r>
        <w:rPr>
          <w:spacing w:val="-5"/>
        </w:rPr>
        <w:t xml:space="preserve"> </w:t>
      </w:r>
      <w:r>
        <w:t>på</w:t>
      </w:r>
      <w:r>
        <w:rPr>
          <w:spacing w:val="-3"/>
        </w:rPr>
        <w:t xml:space="preserve"> </w:t>
      </w:r>
      <w:r>
        <w:t>grunnlag</w:t>
      </w:r>
      <w:r>
        <w:rPr>
          <w:spacing w:val="-4"/>
        </w:rPr>
        <w:t xml:space="preserve"> </w:t>
      </w:r>
      <w:r>
        <w:t>av dokumentasjon og evt. kunstneriske prøver</w:t>
      </w:r>
    </w:p>
    <w:p w14:paraId="18D7D0E6" w14:textId="77777777" w:rsidR="002F41F3" w:rsidRPr="00550D0E" w:rsidRDefault="002F41F3" w:rsidP="00B30783">
      <w:pPr>
        <w:pStyle w:val="Listeavsnitt"/>
        <w:widowControl w:val="0"/>
        <w:numPr>
          <w:ilvl w:val="0"/>
          <w:numId w:val="13"/>
        </w:numPr>
        <w:tabs>
          <w:tab w:val="left" w:pos="1181"/>
          <w:tab w:val="left" w:pos="1182"/>
        </w:tabs>
        <w:autoSpaceDE w:val="0"/>
        <w:autoSpaceDN w:val="0"/>
        <w:spacing w:after="0" w:line="240" w:lineRule="auto"/>
        <w:ind w:hanging="361"/>
        <w:rPr>
          <w:i/>
        </w:rPr>
      </w:pPr>
      <w:r w:rsidRPr="00550D0E">
        <w:t>redegjøre</w:t>
      </w:r>
      <w:r w:rsidRPr="00550D0E">
        <w:rPr>
          <w:spacing w:val="-8"/>
        </w:rPr>
        <w:t xml:space="preserve"> </w:t>
      </w:r>
      <w:r w:rsidRPr="00550D0E">
        <w:t>for</w:t>
      </w:r>
      <w:r w:rsidRPr="00550D0E">
        <w:rPr>
          <w:spacing w:val="-6"/>
        </w:rPr>
        <w:t xml:space="preserve"> </w:t>
      </w:r>
      <w:r w:rsidRPr="00550D0E">
        <w:t>om</w:t>
      </w:r>
      <w:r w:rsidRPr="00550D0E">
        <w:rPr>
          <w:spacing w:val="-4"/>
        </w:rPr>
        <w:t xml:space="preserve"> </w:t>
      </w:r>
      <w:r w:rsidRPr="00550D0E">
        <w:t>uttalelsen</w:t>
      </w:r>
      <w:r w:rsidRPr="00550D0E">
        <w:rPr>
          <w:spacing w:val="-5"/>
        </w:rPr>
        <w:t xml:space="preserve"> </w:t>
      </w:r>
      <w:r w:rsidRPr="00550D0E">
        <w:t>er</w:t>
      </w:r>
      <w:r w:rsidRPr="00550D0E">
        <w:rPr>
          <w:spacing w:val="-4"/>
        </w:rPr>
        <w:t xml:space="preserve"> </w:t>
      </w:r>
      <w:r w:rsidRPr="00550D0E">
        <w:t>enstemmig</w:t>
      </w:r>
      <w:r w:rsidRPr="00550D0E">
        <w:rPr>
          <w:spacing w:val="-4"/>
        </w:rPr>
        <w:t xml:space="preserve"> </w:t>
      </w:r>
      <w:r w:rsidRPr="00550D0E">
        <w:t>(ved</w:t>
      </w:r>
      <w:r w:rsidRPr="00550D0E">
        <w:rPr>
          <w:spacing w:val="-5"/>
        </w:rPr>
        <w:t xml:space="preserve"> </w:t>
      </w:r>
      <w:r w:rsidRPr="00550D0E">
        <w:t>søknad</w:t>
      </w:r>
      <w:r w:rsidRPr="00550D0E">
        <w:rPr>
          <w:spacing w:val="-5"/>
        </w:rPr>
        <w:t xml:space="preserve"> </w:t>
      </w:r>
      <w:r w:rsidRPr="00550D0E">
        <w:t>om</w:t>
      </w:r>
      <w:r w:rsidRPr="00550D0E">
        <w:rPr>
          <w:spacing w:val="-3"/>
        </w:rPr>
        <w:t xml:space="preserve"> </w:t>
      </w:r>
      <w:r w:rsidRPr="00550D0E">
        <w:rPr>
          <w:spacing w:val="-2"/>
        </w:rPr>
        <w:t>professoropprykk)</w:t>
      </w:r>
      <w:r w:rsidRPr="00550D0E">
        <w:rPr>
          <w:i/>
          <w:spacing w:val="-2"/>
        </w:rPr>
        <w:t>.</w:t>
      </w:r>
    </w:p>
    <w:p w14:paraId="005F267F" w14:textId="77777777" w:rsidR="00B30783" w:rsidRPr="00B30783" w:rsidRDefault="00B30783" w:rsidP="00B30783">
      <w:pPr>
        <w:pStyle w:val="Brdtekst"/>
        <w:spacing w:line="278" w:lineRule="auto"/>
        <w:ind w:right="87"/>
        <w:rPr>
          <w:iCs/>
          <w:lang w:val="nb-NO"/>
        </w:rPr>
      </w:pPr>
    </w:p>
    <w:p w14:paraId="6CB5AF46" w14:textId="77777777" w:rsidR="00B30783" w:rsidRDefault="002F41F3" w:rsidP="00B30783">
      <w:pPr>
        <w:pStyle w:val="Brdtekst"/>
        <w:ind w:right="87"/>
        <w:contextualSpacing/>
        <w:rPr>
          <w:lang w:val="nb-NO"/>
        </w:rPr>
      </w:pPr>
      <w:r w:rsidRPr="00550D0E">
        <w:rPr>
          <w:lang w:val="nb-NO"/>
        </w:rPr>
        <w:t>Innledningsvis</w:t>
      </w:r>
      <w:r w:rsidRPr="00550D0E">
        <w:rPr>
          <w:spacing w:val="-2"/>
          <w:lang w:val="nb-NO"/>
        </w:rPr>
        <w:t xml:space="preserve"> </w:t>
      </w:r>
      <w:r w:rsidRPr="00550D0E">
        <w:rPr>
          <w:lang w:val="nb-NO"/>
        </w:rPr>
        <w:t>bør</w:t>
      </w:r>
      <w:r w:rsidRPr="00550D0E">
        <w:rPr>
          <w:spacing w:val="-2"/>
          <w:lang w:val="nb-NO"/>
        </w:rPr>
        <w:t xml:space="preserve"> </w:t>
      </w:r>
      <w:r w:rsidRPr="00550D0E">
        <w:rPr>
          <w:lang w:val="nb-NO"/>
        </w:rPr>
        <w:t>komiteen</w:t>
      </w:r>
      <w:r w:rsidRPr="00550D0E">
        <w:rPr>
          <w:spacing w:val="-3"/>
          <w:lang w:val="nb-NO"/>
        </w:rPr>
        <w:t xml:space="preserve"> </w:t>
      </w:r>
      <w:r w:rsidRPr="00550D0E">
        <w:rPr>
          <w:lang w:val="nb-NO"/>
        </w:rPr>
        <w:t>trekke</w:t>
      </w:r>
      <w:r w:rsidRPr="00550D0E">
        <w:rPr>
          <w:spacing w:val="-2"/>
          <w:lang w:val="nb-NO"/>
        </w:rPr>
        <w:t xml:space="preserve"> </w:t>
      </w:r>
      <w:r w:rsidRPr="00550D0E">
        <w:rPr>
          <w:lang w:val="nb-NO"/>
        </w:rPr>
        <w:t>fram</w:t>
      </w:r>
      <w:r w:rsidRPr="00550D0E">
        <w:rPr>
          <w:spacing w:val="-3"/>
          <w:lang w:val="nb-NO"/>
        </w:rPr>
        <w:t xml:space="preserve"> </w:t>
      </w:r>
      <w:r w:rsidRPr="00550D0E">
        <w:rPr>
          <w:lang w:val="nb-NO"/>
        </w:rPr>
        <w:t>og</w:t>
      </w:r>
      <w:r w:rsidRPr="00550D0E">
        <w:rPr>
          <w:spacing w:val="-5"/>
          <w:lang w:val="nb-NO"/>
        </w:rPr>
        <w:t xml:space="preserve"> </w:t>
      </w:r>
      <w:r w:rsidRPr="00550D0E">
        <w:rPr>
          <w:lang w:val="nb-NO"/>
        </w:rPr>
        <w:t>evt.</w:t>
      </w:r>
      <w:r w:rsidRPr="00550D0E">
        <w:rPr>
          <w:spacing w:val="-5"/>
          <w:lang w:val="nb-NO"/>
        </w:rPr>
        <w:t xml:space="preserve"> </w:t>
      </w:r>
      <w:r w:rsidRPr="00550D0E">
        <w:rPr>
          <w:lang w:val="nb-NO"/>
        </w:rPr>
        <w:t>underbygge</w:t>
      </w:r>
      <w:r w:rsidRPr="00550D0E">
        <w:rPr>
          <w:spacing w:val="-2"/>
          <w:lang w:val="nb-NO"/>
        </w:rPr>
        <w:t xml:space="preserve"> </w:t>
      </w:r>
      <w:r w:rsidRPr="00550D0E">
        <w:rPr>
          <w:lang w:val="nb-NO"/>
        </w:rPr>
        <w:t>de</w:t>
      </w:r>
      <w:r w:rsidRPr="00550D0E">
        <w:rPr>
          <w:spacing w:val="-2"/>
          <w:lang w:val="nb-NO"/>
        </w:rPr>
        <w:t xml:space="preserve"> </w:t>
      </w:r>
      <w:r w:rsidRPr="00550D0E">
        <w:rPr>
          <w:lang w:val="nb-NO"/>
        </w:rPr>
        <w:t>forhold</w:t>
      </w:r>
      <w:r w:rsidRPr="00550D0E">
        <w:rPr>
          <w:spacing w:val="-5"/>
          <w:lang w:val="nb-NO"/>
        </w:rPr>
        <w:t xml:space="preserve"> </w:t>
      </w:r>
      <w:r w:rsidRPr="00550D0E">
        <w:rPr>
          <w:lang w:val="nb-NO"/>
        </w:rPr>
        <w:t>fra</w:t>
      </w:r>
      <w:r w:rsidRPr="00550D0E">
        <w:rPr>
          <w:spacing w:val="-2"/>
          <w:lang w:val="nb-NO"/>
        </w:rPr>
        <w:t xml:space="preserve"> </w:t>
      </w:r>
      <w:r w:rsidRPr="00550D0E">
        <w:rPr>
          <w:lang w:val="nb-NO"/>
        </w:rPr>
        <w:t>stillingsomtalen</w:t>
      </w:r>
      <w:r w:rsidRPr="00550D0E">
        <w:rPr>
          <w:spacing w:val="-5"/>
          <w:lang w:val="nb-NO"/>
        </w:rPr>
        <w:t xml:space="preserve"> </w:t>
      </w:r>
      <w:r w:rsidRPr="00550D0E">
        <w:rPr>
          <w:lang w:val="nb-NO"/>
        </w:rPr>
        <w:t>som</w:t>
      </w:r>
      <w:r w:rsidRPr="00550D0E">
        <w:rPr>
          <w:spacing w:val="-1"/>
          <w:lang w:val="nb-NO"/>
        </w:rPr>
        <w:t xml:space="preserve"> </w:t>
      </w:r>
      <w:r w:rsidRPr="00550D0E">
        <w:rPr>
          <w:lang w:val="nb-NO"/>
        </w:rPr>
        <w:t>den finner særlig grunn til å vektlegge.</w:t>
      </w:r>
    </w:p>
    <w:p w14:paraId="7AED016D" w14:textId="77777777" w:rsidR="00B30783" w:rsidRDefault="00B30783" w:rsidP="00B30783">
      <w:pPr>
        <w:pStyle w:val="Brdtekst"/>
        <w:ind w:right="87"/>
        <w:contextualSpacing/>
        <w:rPr>
          <w:lang w:val="nb-NO"/>
        </w:rPr>
      </w:pPr>
    </w:p>
    <w:p w14:paraId="406F0338" w14:textId="11120240" w:rsidR="002F41F3" w:rsidRPr="00550D0E" w:rsidRDefault="00B30783" w:rsidP="00B30783">
      <w:pPr>
        <w:pStyle w:val="Brdtekst"/>
        <w:ind w:right="87"/>
        <w:contextualSpacing/>
        <w:rPr>
          <w:lang w:val="nb-NO"/>
        </w:rPr>
      </w:pPr>
      <w:r>
        <w:rPr>
          <w:lang w:val="nb-NO"/>
        </w:rPr>
        <w:t xml:space="preserve">De ulike delene av kompetanseprofilen (ikke personlig egnethet for opprykk) </w:t>
      </w:r>
      <w:r w:rsidR="002F41F3" w:rsidRPr="00550D0E">
        <w:rPr>
          <w:lang w:val="nb-NO"/>
        </w:rPr>
        <w:t>omtales i særskilte avsnitt med konklusjon om eventuell kompetanse for hver søker.</w:t>
      </w:r>
    </w:p>
    <w:p w14:paraId="7DDB496A" w14:textId="77777777" w:rsidR="002F41F3" w:rsidRPr="00550D0E" w:rsidRDefault="002F41F3" w:rsidP="00B30783">
      <w:pPr>
        <w:pStyle w:val="Brdtekst"/>
        <w:spacing w:before="3"/>
        <w:contextualSpacing/>
        <w:rPr>
          <w:sz w:val="16"/>
          <w:lang w:val="nb-NO"/>
        </w:rPr>
      </w:pPr>
    </w:p>
    <w:p w14:paraId="60E65CEC" w14:textId="75E6AFF6" w:rsidR="00B30783" w:rsidRDefault="002F41F3" w:rsidP="001F6C1A">
      <w:pPr>
        <w:pStyle w:val="Brdtekst"/>
        <w:ind w:right="140"/>
        <w:contextualSpacing/>
        <w:rPr>
          <w:lang w:val="nb-NO"/>
        </w:rPr>
      </w:pPr>
      <w:r w:rsidRPr="00550D0E">
        <w:rPr>
          <w:lang w:val="nb-NO"/>
        </w:rPr>
        <w:t xml:space="preserve">Ved søknad om opprykk må det begrunnes fyldig når en komité finner at en søker </w:t>
      </w:r>
      <w:r w:rsidRPr="00550D0E">
        <w:rPr>
          <w:u w:val="single"/>
          <w:lang w:val="nb-NO"/>
        </w:rPr>
        <w:t>ikke</w:t>
      </w:r>
      <w:r w:rsidRPr="00550D0E">
        <w:rPr>
          <w:lang w:val="nb-NO"/>
        </w:rPr>
        <w:t xml:space="preserve"> er professorkompetent.</w:t>
      </w:r>
      <w:r w:rsidRPr="00550D0E">
        <w:rPr>
          <w:spacing w:val="-3"/>
          <w:lang w:val="nb-NO"/>
        </w:rPr>
        <w:t xml:space="preserve"> </w:t>
      </w:r>
      <w:r w:rsidRPr="00550D0E">
        <w:rPr>
          <w:lang w:val="nb-NO"/>
        </w:rPr>
        <w:t>Ved</w:t>
      </w:r>
      <w:r w:rsidRPr="00550D0E">
        <w:rPr>
          <w:spacing w:val="-6"/>
          <w:lang w:val="nb-NO"/>
        </w:rPr>
        <w:t xml:space="preserve"> </w:t>
      </w:r>
      <w:r w:rsidRPr="00550D0E">
        <w:rPr>
          <w:lang w:val="nb-NO"/>
        </w:rPr>
        <w:t>dissens</w:t>
      </w:r>
      <w:r w:rsidRPr="00550D0E">
        <w:rPr>
          <w:spacing w:val="-3"/>
          <w:lang w:val="nb-NO"/>
        </w:rPr>
        <w:t xml:space="preserve"> </w:t>
      </w:r>
      <w:r w:rsidRPr="00550D0E">
        <w:rPr>
          <w:lang w:val="nb-NO"/>
        </w:rPr>
        <w:t>må</w:t>
      </w:r>
      <w:r w:rsidRPr="00550D0E">
        <w:rPr>
          <w:spacing w:val="-3"/>
          <w:lang w:val="nb-NO"/>
        </w:rPr>
        <w:t xml:space="preserve"> </w:t>
      </w:r>
      <w:r w:rsidRPr="00550D0E">
        <w:rPr>
          <w:lang w:val="nb-NO"/>
        </w:rPr>
        <w:t>både</w:t>
      </w:r>
      <w:r w:rsidRPr="00550D0E">
        <w:rPr>
          <w:spacing w:val="-3"/>
          <w:lang w:val="nb-NO"/>
        </w:rPr>
        <w:t xml:space="preserve"> </w:t>
      </w:r>
      <w:r w:rsidRPr="00550D0E">
        <w:rPr>
          <w:lang w:val="nb-NO"/>
        </w:rPr>
        <w:t>flertall</w:t>
      </w:r>
      <w:r w:rsidRPr="00550D0E">
        <w:rPr>
          <w:spacing w:val="-5"/>
          <w:lang w:val="nb-NO"/>
        </w:rPr>
        <w:t xml:space="preserve"> </w:t>
      </w:r>
      <w:r w:rsidRPr="00550D0E">
        <w:rPr>
          <w:lang w:val="nb-NO"/>
        </w:rPr>
        <w:t>og</w:t>
      </w:r>
      <w:r w:rsidRPr="00550D0E">
        <w:rPr>
          <w:spacing w:val="-6"/>
          <w:lang w:val="nb-NO"/>
        </w:rPr>
        <w:t xml:space="preserve"> </w:t>
      </w:r>
      <w:r w:rsidRPr="00550D0E">
        <w:rPr>
          <w:lang w:val="nb-NO"/>
        </w:rPr>
        <w:t>mindretall</w:t>
      </w:r>
      <w:r w:rsidRPr="00550D0E">
        <w:rPr>
          <w:spacing w:val="-3"/>
          <w:lang w:val="nb-NO"/>
        </w:rPr>
        <w:t xml:space="preserve"> </w:t>
      </w:r>
      <w:r w:rsidRPr="00550D0E">
        <w:rPr>
          <w:lang w:val="nb-NO"/>
        </w:rPr>
        <w:t>begrunne</w:t>
      </w:r>
      <w:r w:rsidRPr="00550D0E">
        <w:rPr>
          <w:spacing w:val="-3"/>
          <w:lang w:val="nb-NO"/>
        </w:rPr>
        <w:t xml:space="preserve"> </w:t>
      </w:r>
      <w:r w:rsidRPr="00550D0E">
        <w:rPr>
          <w:lang w:val="nb-NO"/>
        </w:rPr>
        <w:t>sine</w:t>
      </w:r>
      <w:r w:rsidRPr="00550D0E">
        <w:rPr>
          <w:spacing w:val="-3"/>
          <w:lang w:val="nb-NO"/>
        </w:rPr>
        <w:t xml:space="preserve"> </w:t>
      </w:r>
      <w:r w:rsidRPr="00550D0E">
        <w:rPr>
          <w:lang w:val="nb-NO"/>
        </w:rPr>
        <w:t>standpunkter</w:t>
      </w:r>
      <w:r w:rsidRPr="00550D0E">
        <w:rPr>
          <w:spacing w:val="-3"/>
          <w:lang w:val="nb-NO"/>
        </w:rPr>
        <w:t xml:space="preserve"> </w:t>
      </w:r>
      <w:r w:rsidRPr="00550D0E">
        <w:rPr>
          <w:lang w:val="nb-NO"/>
        </w:rPr>
        <w:t>grundig. Når en søker vurderes som professorkompetent må det fremgå tydelig at vurderingen er enstemmig og utvilsom</w:t>
      </w:r>
      <w:r w:rsidR="00B30783">
        <w:rPr>
          <w:lang w:val="nb-NO"/>
        </w:rPr>
        <w:t>.</w:t>
      </w:r>
    </w:p>
    <w:p w14:paraId="495FB51B" w14:textId="77777777" w:rsidR="004D2717" w:rsidRPr="00550D0E" w:rsidRDefault="004D2717" w:rsidP="001F6C1A">
      <w:pPr>
        <w:pStyle w:val="Brdtekst"/>
        <w:spacing w:before="34"/>
        <w:contextualSpacing/>
        <w:rPr>
          <w:lang w:val="nb-NO"/>
        </w:rPr>
      </w:pPr>
    </w:p>
    <w:p w14:paraId="49D343CB" w14:textId="0281CE53" w:rsidR="00CD6BCB" w:rsidRPr="00550D0E" w:rsidRDefault="00CD6BCB" w:rsidP="001F6C1A">
      <w:pPr>
        <w:pStyle w:val="Brdtekst"/>
        <w:spacing w:before="194"/>
        <w:contextualSpacing/>
        <w:rPr>
          <w:lang w:val="nb-NO"/>
        </w:rPr>
      </w:pPr>
      <w:r w:rsidRPr="00550D0E">
        <w:rPr>
          <w:lang w:val="nb-NO"/>
        </w:rPr>
        <w:t>Komiteens</w:t>
      </w:r>
      <w:r w:rsidRPr="00550D0E">
        <w:rPr>
          <w:spacing w:val="-2"/>
          <w:lang w:val="nb-NO"/>
        </w:rPr>
        <w:t xml:space="preserve"> </w:t>
      </w:r>
      <w:r w:rsidRPr="00550D0E">
        <w:rPr>
          <w:lang w:val="nb-NO"/>
        </w:rPr>
        <w:t>lede</w:t>
      </w:r>
      <w:r>
        <w:rPr>
          <w:lang w:val="nb-NO"/>
        </w:rPr>
        <w:t>r</w:t>
      </w:r>
      <w:r w:rsidRPr="00550D0E">
        <w:rPr>
          <w:spacing w:val="-2"/>
          <w:lang w:val="nb-NO"/>
        </w:rPr>
        <w:t xml:space="preserve"> </w:t>
      </w:r>
      <w:r w:rsidRPr="00550D0E">
        <w:rPr>
          <w:lang w:val="nb-NO"/>
        </w:rPr>
        <w:t>har</w:t>
      </w:r>
      <w:r w:rsidRPr="00550D0E">
        <w:rPr>
          <w:spacing w:val="-4"/>
          <w:lang w:val="nb-NO"/>
        </w:rPr>
        <w:t xml:space="preserve"> </w:t>
      </w:r>
      <w:r w:rsidRPr="00550D0E">
        <w:rPr>
          <w:lang w:val="nb-NO"/>
        </w:rPr>
        <w:t>ansvar</w:t>
      </w:r>
      <w:r w:rsidRPr="00550D0E">
        <w:rPr>
          <w:spacing w:val="-4"/>
          <w:lang w:val="nb-NO"/>
        </w:rPr>
        <w:t xml:space="preserve"> </w:t>
      </w:r>
      <w:r w:rsidRPr="00550D0E">
        <w:rPr>
          <w:lang w:val="nb-NO"/>
        </w:rPr>
        <w:t>for</w:t>
      </w:r>
      <w:r w:rsidRPr="00550D0E">
        <w:rPr>
          <w:spacing w:val="-4"/>
          <w:lang w:val="nb-NO"/>
        </w:rPr>
        <w:t xml:space="preserve"> </w:t>
      </w:r>
      <w:r w:rsidRPr="00550D0E">
        <w:rPr>
          <w:lang w:val="nb-NO"/>
        </w:rPr>
        <w:t>at</w:t>
      </w:r>
      <w:r w:rsidRPr="00550D0E">
        <w:rPr>
          <w:spacing w:val="-4"/>
          <w:lang w:val="nb-NO"/>
        </w:rPr>
        <w:t xml:space="preserve"> </w:t>
      </w:r>
      <w:r w:rsidRPr="00550D0E">
        <w:rPr>
          <w:lang w:val="nb-NO"/>
        </w:rPr>
        <w:t>komiteens</w:t>
      </w:r>
      <w:r w:rsidRPr="00550D0E">
        <w:rPr>
          <w:spacing w:val="-2"/>
          <w:lang w:val="nb-NO"/>
        </w:rPr>
        <w:t xml:space="preserve"> </w:t>
      </w:r>
      <w:r w:rsidRPr="00550D0E">
        <w:rPr>
          <w:lang w:val="nb-NO"/>
        </w:rPr>
        <w:t>uttalelse</w:t>
      </w:r>
      <w:r w:rsidRPr="00550D0E">
        <w:rPr>
          <w:spacing w:val="-2"/>
          <w:lang w:val="nb-NO"/>
        </w:rPr>
        <w:t xml:space="preserve"> </w:t>
      </w:r>
      <w:r w:rsidRPr="00550D0E">
        <w:rPr>
          <w:lang w:val="nb-NO"/>
        </w:rPr>
        <w:t>utformes</w:t>
      </w:r>
      <w:r w:rsidRPr="00550D0E">
        <w:rPr>
          <w:spacing w:val="-2"/>
          <w:lang w:val="nb-NO"/>
        </w:rPr>
        <w:t xml:space="preserve"> </w:t>
      </w:r>
      <w:r w:rsidRPr="00550D0E">
        <w:rPr>
          <w:lang w:val="nb-NO"/>
        </w:rPr>
        <w:t>i</w:t>
      </w:r>
      <w:r w:rsidRPr="00550D0E">
        <w:rPr>
          <w:spacing w:val="-5"/>
          <w:lang w:val="nb-NO"/>
        </w:rPr>
        <w:t xml:space="preserve"> </w:t>
      </w:r>
      <w:r w:rsidRPr="00550D0E">
        <w:rPr>
          <w:lang w:val="nb-NO"/>
        </w:rPr>
        <w:t>samsvar</w:t>
      </w:r>
      <w:r w:rsidRPr="00550D0E">
        <w:rPr>
          <w:spacing w:val="-4"/>
          <w:lang w:val="nb-NO"/>
        </w:rPr>
        <w:t xml:space="preserve"> </w:t>
      </w:r>
      <w:r w:rsidRPr="00550D0E">
        <w:rPr>
          <w:lang w:val="nb-NO"/>
        </w:rPr>
        <w:t>med</w:t>
      </w:r>
      <w:r w:rsidRPr="00550D0E">
        <w:rPr>
          <w:spacing w:val="-3"/>
          <w:lang w:val="nb-NO"/>
        </w:rPr>
        <w:t xml:space="preserve"> </w:t>
      </w:r>
      <w:r w:rsidRPr="00550D0E">
        <w:rPr>
          <w:lang w:val="nb-NO"/>
        </w:rPr>
        <w:t xml:space="preserve">disse </w:t>
      </w:r>
      <w:r w:rsidRPr="00550D0E">
        <w:rPr>
          <w:spacing w:val="-2"/>
          <w:lang w:val="nb-NO"/>
        </w:rPr>
        <w:t>retningslinjene.</w:t>
      </w:r>
    </w:p>
    <w:p w14:paraId="48DC9F48" w14:textId="77777777" w:rsidR="00CD6BCB" w:rsidRPr="00550D0E" w:rsidRDefault="00CD6BCB" w:rsidP="001F6C1A">
      <w:pPr>
        <w:pStyle w:val="Brdtekst"/>
        <w:spacing w:before="2"/>
        <w:contextualSpacing/>
        <w:rPr>
          <w:sz w:val="16"/>
          <w:lang w:val="nb-NO"/>
        </w:rPr>
      </w:pPr>
    </w:p>
    <w:p w14:paraId="52D77382" w14:textId="4F800797" w:rsidR="00CD6BCB" w:rsidRDefault="00CD6BCB" w:rsidP="00C138F4">
      <w:pPr>
        <w:pStyle w:val="Brdtekst"/>
        <w:spacing w:before="1"/>
        <w:ind w:right="221"/>
        <w:contextualSpacing/>
        <w:rPr>
          <w:lang w:val="nb-NO"/>
        </w:rPr>
      </w:pPr>
      <w:r w:rsidRPr="00550D0E">
        <w:rPr>
          <w:lang w:val="nb-NO"/>
        </w:rPr>
        <w:t>Søknaden bør være endelig avgjort av institusjonen senest innen et år etter at søkerens dokumentasjon</w:t>
      </w:r>
      <w:r w:rsidRPr="00550D0E">
        <w:rPr>
          <w:spacing w:val="-4"/>
          <w:lang w:val="nb-NO"/>
        </w:rPr>
        <w:t xml:space="preserve"> </w:t>
      </w:r>
      <w:r w:rsidRPr="00550D0E">
        <w:rPr>
          <w:lang w:val="nb-NO"/>
        </w:rPr>
        <w:t>foreligger</w:t>
      </w:r>
      <w:r w:rsidRPr="00550D0E">
        <w:rPr>
          <w:spacing w:val="-5"/>
          <w:lang w:val="nb-NO"/>
        </w:rPr>
        <w:t xml:space="preserve"> </w:t>
      </w:r>
      <w:r w:rsidRPr="00550D0E">
        <w:rPr>
          <w:lang w:val="nb-NO"/>
        </w:rPr>
        <w:t>hos</w:t>
      </w:r>
      <w:r w:rsidRPr="00550D0E">
        <w:rPr>
          <w:spacing w:val="-3"/>
          <w:lang w:val="nb-NO"/>
        </w:rPr>
        <w:t xml:space="preserve"> </w:t>
      </w:r>
      <w:r w:rsidRPr="00550D0E">
        <w:rPr>
          <w:lang w:val="nb-NO"/>
        </w:rPr>
        <w:t>den</w:t>
      </w:r>
      <w:r w:rsidRPr="00550D0E">
        <w:rPr>
          <w:spacing w:val="-4"/>
          <w:lang w:val="nb-NO"/>
        </w:rPr>
        <w:t xml:space="preserve"> </w:t>
      </w:r>
      <w:r w:rsidRPr="00550D0E">
        <w:rPr>
          <w:lang w:val="nb-NO"/>
        </w:rPr>
        <w:t>institusjon</w:t>
      </w:r>
      <w:r w:rsidRPr="00550D0E">
        <w:rPr>
          <w:spacing w:val="-6"/>
          <w:lang w:val="nb-NO"/>
        </w:rPr>
        <w:t xml:space="preserve"> </w:t>
      </w:r>
      <w:r w:rsidRPr="00550D0E">
        <w:rPr>
          <w:lang w:val="nb-NO"/>
        </w:rPr>
        <w:t>som</w:t>
      </w:r>
      <w:r w:rsidRPr="00550D0E">
        <w:rPr>
          <w:spacing w:val="-2"/>
          <w:lang w:val="nb-NO"/>
        </w:rPr>
        <w:t xml:space="preserve"> </w:t>
      </w:r>
      <w:r w:rsidRPr="00550D0E">
        <w:rPr>
          <w:lang w:val="nb-NO"/>
        </w:rPr>
        <w:t>har</w:t>
      </w:r>
      <w:r w:rsidRPr="00550D0E">
        <w:rPr>
          <w:spacing w:val="-3"/>
          <w:lang w:val="nb-NO"/>
        </w:rPr>
        <w:t xml:space="preserve"> </w:t>
      </w:r>
      <w:r w:rsidRPr="00550D0E">
        <w:rPr>
          <w:lang w:val="nb-NO"/>
        </w:rPr>
        <w:t>ansvaret</w:t>
      </w:r>
      <w:r w:rsidRPr="00550D0E">
        <w:rPr>
          <w:spacing w:val="-3"/>
          <w:lang w:val="nb-NO"/>
        </w:rPr>
        <w:t xml:space="preserve"> </w:t>
      </w:r>
      <w:r w:rsidRPr="00550D0E">
        <w:rPr>
          <w:lang w:val="nb-NO"/>
        </w:rPr>
        <w:t>for</w:t>
      </w:r>
      <w:r w:rsidRPr="00550D0E">
        <w:rPr>
          <w:spacing w:val="-3"/>
          <w:lang w:val="nb-NO"/>
        </w:rPr>
        <w:t xml:space="preserve"> </w:t>
      </w:r>
      <w:r w:rsidRPr="00550D0E">
        <w:rPr>
          <w:lang w:val="nb-NO"/>
        </w:rPr>
        <w:t>bedømmelsen</w:t>
      </w:r>
      <w:r w:rsidRPr="00550D0E">
        <w:rPr>
          <w:spacing w:val="-4"/>
          <w:lang w:val="nb-NO"/>
        </w:rPr>
        <w:t xml:space="preserve"> </w:t>
      </w:r>
      <w:r w:rsidRPr="00550D0E">
        <w:rPr>
          <w:lang w:val="nb-NO"/>
        </w:rPr>
        <w:t>på</w:t>
      </w:r>
      <w:r w:rsidRPr="00550D0E">
        <w:rPr>
          <w:spacing w:val="-3"/>
          <w:lang w:val="nb-NO"/>
        </w:rPr>
        <w:t xml:space="preserve"> </w:t>
      </w:r>
      <w:r w:rsidRPr="00550D0E">
        <w:rPr>
          <w:lang w:val="nb-NO"/>
        </w:rPr>
        <w:t xml:space="preserve">fagområdet. </w:t>
      </w:r>
      <w:r w:rsidRPr="00550D0E">
        <w:rPr>
          <w:lang w:val="nb-NO"/>
        </w:rPr>
        <w:lastRenderedPageBreak/>
        <w:t>Fristen kan bare fravikes dersom det foreligger spesielle grunner.</w:t>
      </w:r>
    </w:p>
    <w:p w14:paraId="7DB000F8" w14:textId="77777777" w:rsidR="001F6C1A" w:rsidRPr="00550D0E" w:rsidRDefault="001F6C1A" w:rsidP="00C138F4">
      <w:pPr>
        <w:pStyle w:val="Brdtekst"/>
        <w:spacing w:before="1"/>
        <w:ind w:right="221"/>
        <w:contextualSpacing/>
        <w:rPr>
          <w:lang w:val="nb-NO"/>
        </w:rPr>
      </w:pPr>
    </w:p>
    <w:p w14:paraId="2E7720B6" w14:textId="39668A47" w:rsidR="00CD6BCB" w:rsidRDefault="00CD6BCB" w:rsidP="00C138F4">
      <w:pPr>
        <w:pStyle w:val="Brdtekst"/>
        <w:spacing w:before="193"/>
        <w:contextualSpacing/>
        <w:rPr>
          <w:lang w:val="nb-NO"/>
        </w:rPr>
      </w:pPr>
      <w:r w:rsidRPr="00550D0E">
        <w:rPr>
          <w:lang w:val="nb-NO"/>
        </w:rPr>
        <w:t>Et</w:t>
      </w:r>
      <w:r w:rsidRPr="00550D0E">
        <w:rPr>
          <w:spacing w:val="-3"/>
          <w:lang w:val="nb-NO"/>
        </w:rPr>
        <w:t xml:space="preserve"> </w:t>
      </w:r>
      <w:r w:rsidRPr="00550D0E">
        <w:rPr>
          <w:lang w:val="nb-NO"/>
        </w:rPr>
        <w:t>forslag</w:t>
      </w:r>
      <w:r w:rsidRPr="00550D0E">
        <w:rPr>
          <w:spacing w:val="-4"/>
          <w:lang w:val="nb-NO"/>
        </w:rPr>
        <w:t xml:space="preserve"> </w:t>
      </w:r>
      <w:r w:rsidRPr="00550D0E">
        <w:rPr>
          <w:lang w:val="nb-NO"/>
        </w:rPr>
        <w:t>til</w:t>
      </w:r>
      <w:r w:rsidRPr="00550D0E">
        <w:rPr>
          <w:spacing w:val="-3"/>
          <w:lang w:val="nb-NO"/>
        </w:rPr>
        <w:t xml:space="preserve"> </w:t>
      </w:r>
      <w:r w:rsidRPr="00550D0E">
        <w:rPr>
          <w:lang w:val="nb-NO"/>
        </w:rPr>
        <w:t>disposisjon</w:t>
      </w:r>
      <w:r w:rsidRPr="00550D0E">
        <w:rPr>
          <w:spacing w:val="-4"/>
          <w:lang w:val="nb-NO"/>
        </w:rPr>
        <w:t xml:space="preserve"> </w:t>
      </w:r>
      <w:r w:rsidRPr="00550D0E">
        <w:rPr>
          <w:lang w:val="nb-NO"/>
        </w:rPr>
        <w:t>for</w:t>
      </w:r>
      <w:r w:rsidRPr="00550D0E">
        <w:rPr>
          <w:spacing w:val="-5"/>
          <w:lang w:val="nb-NO"/>
        </w:rPr>
        <w:t xml:space="preserve"> </w:t>
      </w:r>
      <w:r w:rsidRPr="00550D0E">
        <w:rPr>
          <w:lang w:val="nb-NO"/>
        </w:rPr>
        <w:t>den</w:t>
      </w:r>
      <w:r w:rsidRPr="00550D0E">
        <w:rPr>
          <w:spacing w:val="-4"/>
          <w:lang w:val="nb-NO"/>
        </w:rPr>
        <w:t xml:space="preserve"> </w:t>
      </w:r>
      <w:r w:rsidRPr="00550D0E">
        <w:rPr>
          <w:lang w:val="nb-NO"/>
        </w:rPr>
        <w:t>sakkyndige</w:t>
      </w:r>
      <w:r w:rsidRPr="00550D0E">
        <w:rPr>
          <w:spacing w:val="-5"/>
          <w:lang w:val="nb-NO"/>
        </w:rPr>
        <w:t xml:space="preserve"> </w:t>
      </w:r>
      <w:r w:rsidRPr="00550D0E">
        <w:rPr>
          <w:lang w:val="nb-NO"/>
        </w:rPr>
        <w:t>vurdering</w:t>
      </w:r>
      <w:r w:rsidRPr="00550D0E">
        <w:rPr>
          <w:spacing w:val="-5"/>
          <w:lang w:val="nb-NO"/>
        </w:rPr>
        <w:t xml:space="preserve"> </w:t>
      </w:r>
      <w:r w:rsidRPr="00550D0E">
        <w:rPr>
          <w:lang w:val="nb-NO"/>
        </w:rPr>
        <w:t>ved</w:t>
      </w:r>
      <w:r w:rsidRPr="00550D0E">
        <w:rPr>
          <w:spacing w:val="-4"/>
          <w:lang w:val="nb-NO"/>
        </w:rPr>
        <w:t xml:space="preserve"> </w:t>
      </w:r>
      <w:r w:rsidRPr="00550D0E">
        <w:rPr>
          <w:lang w:val="nb-NO"/>
        </w:rPr>
        <w:t>professoropprykk</w:t>
      </w:r>
      <w:r w:rsidRPr="00550D0E">
        <w:rPr>
          <w:spacing w:val="-3"/>
          <w:lang w:val="nb-NO"/>
        </w:rPr>
        <w:t xml:space="preserve"> </w:t>
      </w:r>
      <w:r w:rsidRPr="00550D0E">
        <w:rPr>
          <w:lang w:val="nb-NO"/>
        </w:rPr>
        <w:t>er</w:t>
      </w:r>
      <w:r w:rsidRPr="00550D0E">
        <w:rPr>
          <w:spacing w:val="-5"/>
          <w:lang w:val="nb-NO"/>
        </w:rPr>
        <w:t xml:space="preserve"> </w:t>
      </w:r>
      <w:r w:rsidRPr="00550D0E">
        <w:rPr>
          <w:lang w:val="nb-NO"/>
        </w:rPr>
        <w:t>vedlagt</w:t>
      </w:r>
      <w:r>
        <w:rPr>
          <w:lang w:val="nb-NO"/>
        </w:rPr>
        <w:t xml:space="preserve"> i vedlegg B</w:t>
      </w:r>
      <w:r w:rsidRPr="00550D0E">
        <w:rPr>
          <w:lang w:val="nb-NO"/>
        </w:rPr>
        <w:t>.</w:t>
      </w:r>
    </w:p>
    <w:p w14:paraId="2DD3AA93" w14:textId="77777777" w:rsidR="00C138F4" w:rsidRDefault="00C138F4" w:rsidP="00C138F4">
      <w:pPr>
        <w:pStyle w:val="Brdtekst"/>
        <w:spacing w:before="193"/>
        <w:contextualSpacing/>
        <w:rPr>
          <w:spacing w:val="-3"/>
          <w:lang w:val="nb-NO"/>
        </w:rPr>
      </w:pPr>
    </w:p>
    <w:p w14:paraId="66E2927D" w14:textId="5694C42F" w:rsidR="000200E9" w:rsidRPr="00C138F4" w:rsidRDefault="00AC7994" w:rsidP="00C138F4">
      <w:pPr>
        <w:pStyle w:val="Brdtekst"/>
        <w:spacing w:before="193"/>
        <w:contextualSpacing/>
        <w:rPr>
          <w:b/>
          <w:bCs/>
          <w:color w:val="0070C0"/>
          <w:spacing w:val="-3"/>
          <w:sz w:val="24"/>
          <w:szCs w:val="24"/>
          <w:lang w:val="nb-NO"/>
        </w:rPr>
      </w:pPr>
      <w:r>
        <w:rPr>
          <w:b/>
          <w:bCs/>
          <w:color w:val="0070C0"/>
          <w:spacing w:val="-3"/>
          <w:sz w:val="24"/>
          <w:szCs w:val="24"/>
          <w:lang w:val="nb-NO"/>
        </w:rPr>
        <w:t>5</w:t>
      </w:r>
      <w:r w:rsidR="00C138F4" w:rsidRPr="00C138F4">
        <w:rPr>
          <w:b/>
          <w:bCs/>
          <w:color w:val="0070C0"/>
          <w:spacing w:val="-3"/>
          <w:sz w:val="24"/>
          <w:szCs w:val="24"/>
          <w:lang w:val="nb-NO"/>
        </w:rPr>
        <w:t>. Institusjonell behandling</w:t>
      </w:r>
    </w:p>
    <w:p w14:paraId="0F27317A" w14:textId="3FB34A74" w:rsidR="00C138F4" w:rsidRPr="00C138F4" w:rsidRDefault="00C138F4" w:rsidP="00C138F4">
      <w:pPr>
        <w:pStyle w:val="Brdtekst"/>
        <w:spacing w:before="34"/>
        <w:ind w:right="140"/>
        <w:contextualSpacing/>
        <w:rPr>
          <w:lang w:val="nb-NO"/>
        </w:rPr>
      </w:pPr>
      <w:r w:rsidRPr="00550D0E">
        <w:rPr>
          <w:lang w:val="nb-NO"/>
        </w:rPr>
        <w:t>Bedømmelseskomiteens vurdering sendes søkeren så snart den foreligger. Det er ikke adgang til å påklage de sakkyndiges uttalelse, men søkeren kan komme med innsigelser mot saksbehandlingen eller</w:t>
      </w:r>
      <w:r w:rsidRPr="00550D0E">
        <w:rPr>
          <w:spacing w:val="-1"/>
          <w:lang w:val="nb-NO"/>
        </w:rPr>
        <w:t xml:space="preserve"> </w:t>
      </w:r>
      <w:r w:rsidRPr="00550D0E">
        <w:rPr>
          <w:lang w:val="nb-NO"/>
        </w:rPr>
        <w:t>merknader til de sakkyndige innen to uker etter</w:t>
      </w:r>
      <w:r w:rsidRPr="00550D0E">
        <w:rPr>
          <w:spacing w:val="-4"/>
          <w:lang w:val="nb-NO"/>
        </w:rPr>
        <w:t xml:space="preserve"> </w:t>
      </w:r>
      <w:r w:rsidRPr="00550D0E">
        <w:rPr>
          <w:lang w:val="nb-NO"/>
        </w:rPr>
        <w:t>at uttalelsen</w:t>
      </w:r>
      <w:r w:rsidRPr="00550D0E">
        <w:rPr>
          <w:spacing w:val="-2"/>
          <w:lang w:val="nb-NO"/>
        </w:rPr>
        <w:t xml:space="preserve"> </w:t>
      </w:r>
      <w:r w:rsidRPr="00550D0E">
        <w:rPr>
          <w:lang w:val="nb-NO"/>
        </w:rPr>
        <w:t>er sendt</w:t>
      </w:r>
      <w:r w:rsidRPr="00550D0E">
        <w:rPr>
          <w:spacing w:val="-1"/>
          <w:lang w:val="nb-NO"/>
        </w:rPr>
        <w:t xml:space="preserve"> </w:t>
      </w:r>
      <w:r w:rsidRPr="00550D0E">
        <w:rPr>
          <w:lang w:val="nb-NO"/>
        </w:rPr>
        <w:t>til søkeren.</w:t>
      </w:r>
      <w:r w:rsidRPr="00550D0E">
        <w:rPr>
          <w:spacing w:val="-2"/>
          <w:lang w:val="nb-NO"/>
        </w:rPr>
        <w:t xml:space="preserve"> </w:t>
      </w:r>
      <w:r w:rsidRPr="00550D0E">
        <w:rPr>
          <w:lang w:val="nb-NO"/>
        </w:rPr>
        <w:t>Merknader til de</w:t>
      </w:r>
      <w:r w:rsidRPr="00550D0E">
        <w:rPr>
          <w:spacing w:val="-3"/>
          <w:lang w:val="nb-NO"/>
        </w:rPr>
        <w:t xml:space="preserve"> </w:t>
      </w:r>
      <w:r w:rsidRPr="00550D0E">
        <w:rPr>
          <w:lang w:val="nb-NO"/>
        </w:rPr>
        <w:t>sakkyndiges</w:t>
      </w:r>
      <w:r w:rsidRPr="00550D0E">
        <w:rPr>
          <w:spacing w:val="-3"/>
          <w:lang w:val="nb-NO"/>
        </w:rPr>
        <w:t xml:space="preserve"> </w:t>
      </w:r>
      <w:r w:rsidRPr="00550D0E">
        <w:rPr>
          <w:lang w:val="nb-NO"/>
        </w:rPr>
        <w:t>uttalelse</w:t>
      </w:r>
      <w:r w:rsidRPr="00550D0E">
        <w:rPr>
          <w:spacing w:val="-3"/>
          <w:lang w:val="nb-NO"/>
        </w:rPr>
        <w:t xml:space="preserve"> </w:t>
      </w:r>
      <w:r w:rsidRPr="00550D0E">
        <w:rPr>
          <w:lang w:val="nb-NO"/>
        </w:rPr>
        <w:t>legges</w:t>
      </w:r>
      <w:r w:rsidRPr="00550D0E">
        <w:rPr>
          <w:spacing w:val="-3"/>
          <w:lang w:val="nb-NO"/>
        </w:rPr>
        <w:t xml:space="preserve"> </w:t>
      </w:r>
      <w:r w:rsidRPr="00550D0E">
        <w:rPr>
          <w:lang w:val="nb-NO"/>
        </w:rPr>
        <w:t>fram</w:t>
      </w:r>
      <w:r w:rsidRPr="00550D0E">
        <w:rPr>
          <w:spacing w:val="-4"/>
          <w:lang w:val="nb-NO"/>
        </w:rPr>
        <w:t xml:space="preserve"> </w:t>
      </w:r>
      <w:r w:rsidRPr="00550D0E">
        <w:rPr>
          <w:lang w:val="nb-NO"/>
        </w:rPr>
        <w:t>for</w:t>
      </w:r>
      <w:r w:rsidRPr="00550D0E">
        <w:rPr>
          <w:spacing w:val="-5"/>
          <w:lang w:val="nb-NO"/>
        </w:rPr>
        <w:t xml:space="preserve"> </w:t>
      </w:r>
      <w:r w:rsidRPr="00550D0E">
        <w:rPr>
          <w:lang w:val="nb-NO"/>
        </w:rPr>
        <w:t>bedømmelseskomiteen</w:t>
      </w:r>
      <w:r w:rsidRPr="00550D0E">
        <w:rPr>
          <w:spacing w:val="-4"/>
          <w:lang w:val="nb-NO"/>
        </w:rPr>
        <w:t xml:space="preserve"> </w:t>
      </w:r>
      <w:r w:rsidRPr="00550D0E">
        <w:rPr>
          <w:lang w:val="nb-NO"/>
        </w:rPr>
        <w:t>for</w:t>
      </w:r>
      <w:r w:rsidRPr="00550D0E">
        <w:rPr>
          <w:spacing w:val="-3"/>
          <w:lang w:val="nb-NO"/>
        </w:rPr>
        <w:t xml:space="preserve"> </w:t>
      </w:r>
      <w:r w:rsidRPr="00550D0E">
        <w:rPr>
          <w:lang w:val="nb-NO"/>
        </w:rPr>
        <w:t>eventuell</w:t>
      </w:r>
      <w:r w:rsidRPr="00550D0E">
        <w:rPr>
          <w:spacing w:val="-3"/>
          <w:lang w:val="nb-NO"/>
        </w:rPr>
        <w:t xml:space="preserve"> </w:t>
      </w:r>
      <w:r w:rsidRPr="00550D0E">
        <w:rPr>
          <w:lang w:val="nb-NO"/>
        </w:rPr>
        <w:t>tilleggsuttalelse</w:t>
      </w:r>
      <w:r w:rsidRPr="00550D0E">
        <w:rPr>
          <w:spacing w:val="-3"/>
          <w:lang w:val="nb-NO"/>
        </w:rPr>
        <w:t xml:space="preserve"> </w:t>
      </w:r>
      <w:r w:rsidRPr="00550D0E">
        <w:rPr>
          <w:lang w:val="nb-NO"/>
        </w:rPr>
        <w:t>før</w:t>
      </w:r>
      <w:r w:rsidRPr="00550D0E">
        <w:rPr>
          <w:spacing w:val="-5"/>
          <w:lang w:val="nb-NO"/>
        </w:rPr>
        <w:t xml:space="preserve"> </w:t>
      </w:r>
      <w:r w:rsidRPr="00550D0E">
        <w:rPr>
          <w:lang w:val="nb-NO"/>
        </w:rPr>
        <w:t>det treffes vedtak.</w:t>
      </w:r>
    </w:p>
    <w:p w14:paraId="087F618F" w14:textId="77777777" w:rsidR="00C138F4" w:rsidRDefault="00C138F4" w:rsidP="00C138F4">
      <w:pPr>
        <w:pStyle w:val="Brdtekst"/>
        <w:ind w:right="221"/>
        <w:contextualSpacing/>
        <w:rPr>
          <w:lang w:val="nb-NO"/>
        </w:rPr>
      </w:pPr>
    </w:p>
    <w:p w14:paraId="6DA1C366" w14:textId="5C3C185C" w:rsidR="00C138F4" w:rsidRPr="00550D0E" w:rsidRDefault="00C138F4" w:rsidP="00C138F4">
      <w:pPr>
        <w:pStyle w:val="Brdtekst"/>
        <w:ind w:right="221"/>
        <w:contextualSpacing/>
        <w:rPr>
          <w:lang w:val="nb-NO"/>
        </w:rPr>
      </w:pPr>
      <w:r w:rsidRPr="00550D0E">
        <w:rPr>
          <w:lang w:val="nb-NO"/>
        </w:rPr>
        <w:t>På</w:t>
      </w:r>
      <w:r w:rsidRPr="00550D0E">
        <w:rPr>
          <w:spacing w:val="-2"/>
          <w:lang w:val="nb-NO"/>
        </w:rPr>
        <w:t xml:space="preserve"> </w:t>
      </w:r>
      <w:r w:rsidRPr="00550D0E">
        <w:rPr>
          <w:lang w:val="nb-NO"/>
        </w:rPr>
        <w:t>grunnlag</w:t>
      </w:r>
      <w:r w:rsidRPr="00550D0E">
        <w:rPr>
          <w:spacing w:val="-3"/>
          <w:lang w:val="nb-NO"/>
        </w:rPr>
        <w:t xml:space="preserve"> </w:t>
      </w:r>
      <w:r w:rsidRPr="00550D0E">
        <w:rPr>
          <w:lang w:val="nb-NO"/>
        </w:rPr>
        <w:t>av</w:t>
      </w:r>
      <w:r w:rsidRPr="00550D0E">
        <w:rPr>
          <w:spacing w:val="-3"/>
          <w:lang w:val="nb-NO"/>
        </w:rPr>
        <w:t xml:space="preserve"> </w:t>
      </w:r>
      <w:r w:rsidRPr="00550D0E">
        <w:rPr>
          <w:lang w:val="nb-NO"/>
        </w:rPr>
        <w:t>bedømmelseskomiteens</w:t>
      </w:r>
      <w:r w:rsidRPr="00550D0E">
        <w:rPr>
          <w:spacing w:val="-4"/>
          <w:lang w:val="nb-NO"/>
        </w:rPr>
        <w:t xml:space="preserve"> </w:t>
      </w:r>
      <w:r w:rsidRPr="00550D0E">
        <w:rPr>
          <w:lang w:val="nb-NO"/>
        </w:rPr>
        <w:t>vurdering</w:t>
      </w:r>
      <w:r w:rsidRPr="00550D0E">
        <w:rPr>
          <w:spacing w:val="-5"/>
          <w:lang w:val="nb-NO"/>
        </w:rPr>
        <w:t xml:space="preserve"> </w:t>
      </w:r>
      <w:r w:rsidRPr="00550D0E">
        <w:rPr>
          <w:lang w:val="nb-NO"/>
        </w:rPr>
        <w:t>og</w:t>
      </w:r>
      <w:r w:rsidRPr="00550D0E">
        <w:rPr>
          <w:spacing w:val="-5"/>
          <w:lang w:val="nb-NO"/>
        </w:rPr>
        <w:t xml:space="preserve"> </w:t>
      </w:r>
      <w:r w:rsidRPr="00550D0E">
        <w:rPr>
          <w:lang w:val="nb-NO"/>
        </w:rPr>
        <w:t>eventuelle</w:t>
      </w:r>
      <w:r w:rsidRPr="00550D0E">
        <w:rPr>
          <w:spacing w:val="-2"/>
          <w:lang w:val="nb-NO"/>
        </w:rPr>
        <w:t xml:space="preserve"> </w:t>
      </w:r>
      <w:r w:rsidRPr="00550D0E">
        <w:rPr>
          <w:lang w:val="nb-NO"/>
        </w:rPr>
        <w:t>innsigelser</w:t>
      </w:r>
      <w:r w:rsidRPr="00550D0E">
        <w:rPr>
          <w:spacing w:val="-4"/>
          <w:lang w:val="nb-NO"/>
        </w:rPr>
        <w:t xml:space="preserve"> </w:t>
      </w:r>
      <w:r w:rsidRPr="00550D0E">
        <w:rPr>
          <w:lang w:val="nb-NO"/>
        </w:rPr>
        <w:t>og</w:t>
      </w:r>
      <w:r w:rsidRPr="00550D0E">
        <w:rPr>
          <w:spacing w:val="-3"/>
          <w:lang w:val="nb-NO"/>
        </w:rPr>
        <w:t xml:space="preserve"> </w:t>
      </w:r>
      <w:r w:rsidRPr="00550D0E">
        <w:rPr>
          <w:lang w:val="nb-NO"/>
        </w:rPr>
        <w:t>tilleggsmerknader fatter institusjonens ansettelsesmyndighet for professorer, vedtak om godkjennelse av bedømmelsen, og tildeler opprykk på grunnlag av denne.</w:t>
      </w:r>
    </w:p>
    <w:p w14:paraId="2CBA6E21" w14:textId="77777777" w:rsidR="00C138F4" w:rsidRDefault="00C138F4" w:rsidP="00C138F4">
      <w:pPr>
        <w:pStyle w:val="Brdtekst"/>
        <w:spacing w:before="193"/>
        <w:contextualSpacing/>
        <w:rPr>
          <w:spacing w:val="-3"/>
          <w:lang w:val="nb-NO"/>
        </w:rPr>
      </w:pPr>
    </w:p>
    <w:p w14:paraId="522796EB" w14:textId="77777777" w:rsidR="00C138F4" w:rsidRDefault="00C138F4" w:rsidP="00C138F4">
      <w:pPr>
        <w:pStyle w:val="Brdtekst"/>
        <w:spacing w:before="193"/>
        <w:contextualSpacing/>
        <w:rPr>
          <w:b/>
          <w:bCs/>
          <w:color w:val="0070C0"/>
          <w:spacing w:val="-3"/>
          <w:sz w:val="24"/>
          <w:szCs w:val="24"/>
          <w:lang w:val="nb-NO"/>
        </w:rPr>
      </w:pPr>
      <w:r>
        <w:rPr>
          <w:b/>
          <w:bCs/>
          <w:color w:val="0070C0"/>
          <w:spacing w:val="-3"/>
          <w:sz w:val="24"/>
          <w:szCs w:val="24"/>
          <w:lang w:val="nb-NO"/>
        </w:rPr>
        <w:br w:type="page"/>
      </w:r>
    </w:p>
    <w:p w14:paraId="6662895D" w14:textId="423292F4" w:rsidR="00CD6BCB" w:rsidRPr="001F6C1A" w:rsidRDefault="008B390F" w:rsidP="00C138F4">
      <w:pPr>
        <w:pStyle w:val="Brdtekst"/>
        <w:spacing w:before="193"/>
        <w:contextualSpacing/>
        <w:rPr>
          <w:rFonts w:asciiTheme="minorHAnsi" w:eastAsia="Times New Roman" w:hAnsiTheme="minorHAnsi" w:cstheme="minorHAnsi"/>
          <w:b/>
          <w:bCs/>
          <w:color w:val="0070C0"/>
          <w:sz w:val="24"/>
          <w:szCs w:val="24"/>
          <w:lang w:val="nb-NO" w:eastAsia="nb-NO"/>
        </w:rPr>
      </w:pPr>
      <w:r w:rsidRPr="001F6C1A">
        <w:rPr>
          <w:b/>
          <w:bCs/>
          <w:color w:val="0070C0"/>
          <w:spacing w:val="-3"/>
          <w:sz w:val="24"/>
          <w:szCs w:val="24"/>
          <w:lang w:val="nb-NO"/>
        </w:rPr>
        <w:lastRenderedPageBreak/>
        <w:t>Vedlegg A: En NOR-CAM verktøykasse for vurdering av faglige resultater, kompetanse og erfaring</w:t>
      </w:r>
    </w:p>
    <w:p w14:paraId="523BF3AB" w14:textId="60FFB784" w:rsidR="00AF4B33" w:rsidRPr="00947150" w:rsidRDefault="00AF4B33" w:rsidP="005D7B9E">
      <w:pPr>
        <w:spacing w:line="240" w:lineRule="auto"/>
        <w:contextualSpacing/>
        <w:rPr>
          <w:rFonts w:eastAsia="Times New Roman" w:cstheme="minorHAnsi"/>
          <w:color w:val="000000"/>
          <w:lang w:eastAsia="nb-NO"/>
        </w:rPr>
      </w:pPr>
    </w:p>
    <w:p w14:paraId="75DE4658" w14:textId="1244A443" w:rsidR="00B64124" w:rsidRDefault="00AF4B33" w:rsidP="005D7B9E">
      <w:pPr>
        <w:spacing w:line="240" w:lineRule="auto"/>
        <w:contextualSpacing/>
        <w:rPr>
          <w:rFonts w:cstheme="minorHAnsi"/>
        </w:rPr>
      </w:pPr>
      <w:r w:rsidRPr="00947150">
        <w:rPr>
          <w:rFonts w:cstheme="minorHAnsi"/>
        </w:rPr>
        <w:t>Universitets- og hø</w:t>
      </w:r>
      <w:r w:rsidR="006F1D0A">
        <w:rPr>
          <w:rFonts w:cstheme="minorHAnsi"/>
        </w:rPr>
        <w:t>g</w:t>
      </w:r>
      <w:r w:rsidRPr="00947150">
        <w:rPr>
          <w:rFonts w:cstheme="minorHAnsi"/>
        </w:rPr>
        <w:t>skolerådet (UHR) har utarbeidet en verktøykasse, NOR-CAM, for vurdering av faglige resultater, kompetanse og erfaring.</w:t>
      </w:r>
      <w:r w:rsidR="008B390F">
        <w:rPr>
          <w:rFonts w:cstheme="minorHAnsi"/>
        </w:rPr>
        <w:t xml:space="preserve"> Universitetet i Oslo</w:t>
      </w:r>
      <w:r w:rsidR="00B64124">
        <w:rPr>
          <w:rFonts w:cstheme="minorHAnsi"/>
        </w:rPr>
        <w:t xml:space="preserve"> (UiO)</w:t>
      </w:r>
      <w:r w:rsidR="008B390F">
        <w:rPr>
          <w:rFonts w:cstheme="minorHAnsi"/>
        </w:rPr>
        <w:t xml:space="preserve"> har utviklet en tilpasset matrise for vurdering basert på </w:t>
      </w:r>
      <w:r w:rsidRPr="00947150">
        <w:rPr>
          <w:rFonts w:cstheme="minorHAnsi"/>
        </w:rPr>
        <w:t>institusjonens behov.</w:t>
      </w:r>
      <w:r w:rsidR="00B64124">
        <w:rPr>
          <w:rFonts w:cstheme="minorHAnsi"/>
        </w:rPr>
        <w:t xml:space="preserve"> Det følgende er hentet fra deres matrise.</w:t>
      </w:r>
    </w:p>
    <w:p w14:paraId="33DBC753" w14:textId="77777777" w:rsidR="00B64124" w:rsidRDefault="00B64124" w:rsidP="005D7B9E">
      <w:pPr>
        <w:spacing w:line="240" w:lineRule="auto"/>
        <w:contextualSpacing/>
        <w:rPr>
          <w:rFonts w:cstheme="minorHAnsi"/>
        </w:rPr>
      </w:pPr>
    </w:p>
    <w:p w14:paraId="4EFA8DCC" w14:textId="6B3D9075" w:rsidR="00AF4B33" w:rsidRDefault="00AF4B33" w:rsidP="005D7B9E">
      <w:pPr>
        <w:spacing w:line="240" w:lineRule="auto"/>
        <w:contextualSpacing/>
        <w:rPr>
          <w:rFonts w:cstheme="minorHAnsi"/>
        </w:rPr>
      </w:pPr>
      <w:r w:rsidRPr="00947150">
        <w:rPr>
          <w:rFonts w:cstheme="minorHAnsi"/>
        </w:rPr>
        <w:t>Til hvert av områdene i UiOs kompetanseprofil inneholder vurderingsmatrisen tre kolonner med eksempler på resultater/kompetanse, dokumentasjon og refleksjon. På denne måten synliggjør matrisen hva som kan være meritterende. Listen er ikke uttømmende. Hva som legges inn i de ulike dimensjonene må tilpasses konteksten den skal benyttes i. Enhetene kan ha lokale matriser tilpasset sitt fagområde.</w:t>
      </w:r>
    </w:p>
    <w:p w14:paraId="740E2745" w14:textId="77777777" w:rsidR="008B390F" w:rsidRPr="00947150" w:rsidRDefault="008B390F" w:rsidP="005D7B9E">
      <w:pPr>
        <w:spacing w:line="240" w:lineRule="auto"/>
        <w:contextualSpacing/>
        <w:rPr>
          <w:rFonts w:cstheme="minorHAnsi"/>
        </w:rPr>
      </w:pPr>
    </w:p>
    <w:p w14:paraId="7D1EB6DA" w14:textId="77777777" w:rsidR="00AF4B33" w:rsidRPr="00947150" w:rsidRDefault="00AF4B33" w:rsidP="005D7B9E">
      <w:pPr>
        <w:spacing w:line="240" w:lineRule="auto"/>
        <w:contextualSpacing/>
        <w:rPr>
          <w:rFonts w:cstheme="minorHAnsi"/>
        </w:rPr>
      </w:pPr>
      <w:r w:rsidRPr="00947150">
        <w:rPr>
          <w:rFonts w:cstheme="minorHAnsi"/>
        </w:rPr>
        <w:t>Resultater/kompetanse, dokumentasjon og refleksjon bør vise hva man har gjort og oppnådd på de ulike områdene, samt kvalitet, utvikling og bredde i virksomhet og resultater. Det vil være positivt om en søker relatere sine kvalifikasjoner til UiOs forpliktelser på de aktuelle områdene.</w:t>
      </w:r>
    </w:p>
    <w:p w14:paraId="10901DDD" w14:textId="77777777" w:rsidR="001F6C1A" w:rsidRDefault="001F6C1A" w:rsidP="005D7B9E">
      <w:pPr>
        <w:spacing w:line="240" w:lineRule="auto"/>
        <w:contextualSpacing/>
        <w:rPr>
          <w:rFonts w:cstheme="minorHAnsi"/>
          <w:b/>
          <w:bCs/>
        </w:rPr>
      </w:pPr>
    </w:p>
    <w:p w14:paraId="1E59D10B" w14:textId="53D76051" w:rsidR="00AF4B33" w:rsidRDefault="00AF4B33" w:rsidP="005D7B9E">
      <w:pPr>
        <w:spacing w:line="240" w:lineRule="auto"/>
        <w:contextualSpacing/>
        <w:rPr>
          <w:rFonts w:cstheme="minorHAnsi"/>
        </w:rPr>
      </w:pPr>
      <w:r w:rsidRPr="00947150">
        <w:rPr>
          <w:rFonts w:cstheme="minorHAnsi"/>
          <w:b/>
          <w:bCs/>
        </w:rPr>
        <w:t>Resultater og kompetanser:</w:t>
      </w:r>
      <w:r w:rsidRPr="00947150">
        <w:rPr>
          <w:rFonts w:cstheme="minorHAnsi"/>
        </w:rPr>
        <w:t xml:space="preserve"> Matrisen er utarbeidet særlig med tanke på professor- og førsteamanuensisstillinger. Den er imidlertid fleksibel og kan tilpasses til ulike formål, aktiviteter og stillinger. Hva som skal telle, og hvor mye, kan variere med hva slags stilling som skal besettes og hvilken profil stillingen lyses ut med. Denne kolonnen inneholder eksempler på hva som kan være relevant.</w:t>
      </w:r>
    </w:p>
    <w:p w14:paraId="0896F326" w14:textId="77777777" w:rsidR="001F6C1A" w:rsidRPr="00947150" w:rsidRDefault="001F6C1A" w:rsidP="005D7B9E">
      <w:pPr>
        <w:spacing w:line="240" w:lineRule="auto"/>
        <w:contextualSpacing/>
        <w:rPr>
          <w:rFonts w:cstheme="minorHAnsi"/>
        </w:rPr>
      </w:pPr>
    </w:p>
    <w:p w14:paraId="76B5529B" w14:textId="21FAA59D" w:rsidR="00AF4B33" w:rsidRDefault="00AF4B33" w:rsidP="005D7B9E">
      <w:pPr>
        <w:spacing w:line="240" w:lineRule="auto"/>
        <w:contextualSpacing/>
        <w:rPr>
          <w:rFonts w:cstheme="minorHAnsi"/>
        </w:rPr>
      </w:pPr>
      <w:r w:rsidRPr="00947150">
        <w:rPr>
          <w:rFonts w:cstheme="minorHAnsi"/>
          <w:b/>
          <w:bCs/>
        </w:rPr>
        <w:t>Dokumentasjon:</w:t>
      </w:r>
      <w:r w:rsidRPr="00947150">
        <w:rPr>
          <w:rFonts w:cstheme="minorHAnsi"/>
        </w:rPr>
        <w:t xml:space="preserve"> Vurderingen av de ulike kvalifikasjonsområdene skal bygge på en dokumentasjon som gjør det mulig å ta stilling til kvaliteten i dem. Matrisen inneholder en nærmere beskrivelse med eksempler på aktuell dokumentasjon av de ulike kvalifikasjonsområdene. Det er lagt vekt på å formulere eksemplene slik at de dreier seg om aktiviteter og resultater av slike kvalifikasjoner, ikke om «evner» eller «forutsetninger». </w:t>
      </w:r>
    </w:p>
    <w:p w14:paraId="27B04357" w14:textId="77777777" w:rsidR="001F6C1A" w:rsidRPr="00947150" w:rsidRDefault="001F6C1A" w:rsidP="005D7B9E">
      <w:pPr>
        <w:spacing w:line="240" w:lineRule="auto"/>
        <w:contextualSpacing/>
        <w:rPr>
          <w:rFonts w:cstheme="minorHAnsi"/>
        </w:rPr>
      </w:pPr>
    </w:p>
    <w:p w14:paraId="252F0CAE" w14:textId="7321ED3B" w:rsidR="00AF4B33" w:rsidRDefault="00AF4B33" w:rsidP="005D7B9E">
      <w:pPr>
        <w:spacing w:line="240" w:lineRule="auto"/>
        <w:contextualSpacing/>
        <w:rPr>
          <w:rFonts w:cstheme="minorHAnsi"/>
        </w:rPr>
      </w:pPr>
      <w:r w:rsidRPr="00947150">
        <w:rPr>
          <w:rFonts w:cstheme="minorHAnsi"/>
          <w:b/>
          <w:bCs/>
        </w:rPr>
        <w:t>Refleksjon:</w:t>
      </w:r>
      <w:r w:rsidRPr="00947150">
        <w:rPr>
          <w:rFonts w:cstheme="minorHAnsi"/>
        </w:rPr>
        <w:t xml:space="preserve"> Denne kolonnen gjelder søkerens egen refleksjon rundt de ulike punktene. Tanken er at denne kolonnen er søkerens subjektive vurdering av sine egne resultater og kompetanser. Målet er å få til et godt samspill mellom de dokumenterbare og/ eller målbare størrelsene og ens egen kvalitative vurdering av disse. Refleksjon kan vise om søkeren forholder seg til de ulike kompetanseområdene på en måte som er preget av systematisk undersøkelse og refleksjon knyttet til bevisst bruk av vitenskapelig og erfaringsbasert kunnskap.</w:t>
      </w:r>
    </w:p>
    <w:p w14:paraId="7796F128" w14:textId="77777777" w:rsidR="00B64124" w:rsidRPr="00947150" w:rsidRDefault="00B64124" w:rsidP="005D7B9E">
      <w:pPr>
        <w:spacing w:line="240" w:lineRule="auto"/>
        <w:contextualSpacing/>
        <w:rPr>
          <w:rFonts w:cstheme="minorHAnsi"/>
        </w:rPr>
      </w:pPr>
    </w:p>
    <w:p w14:paraId="1A6DB188" w14:textId="58610DA3" w:rsidR="00D50FF1" w:rsidRPr="00947150" w:rsidRDefault="00D50FF1" w:rsidP="005D7B9E">
      <w:pPr>
        <w:spacing w:line="240" w:lineRule="auto"/>
        <w:contextualSpacing/>
        <w:rPr>
          <w:rFonts w:eastAsia="Times New Roman" w:cstheme="minorHAnsi"/>
          <w:color w:val="000000"/>
          <w:lang w:eastAsia="nb-NO"/>
        </w:rPr>
      </w:pPr>
      <w:r w:rsidRPr="00947150">
        <w:rPr>
          <w:rFonts w:eastAsia="Times New Roman" w:cstheme="minorHAnsi"/>
          <w:color w:val="000000"/>
          <w:lang w:eastAsia="nb-NO"/>
        </w:rPr>
        <w:t>Matrisen eksemplifiserer resultater/kompetanse, dokumentasjon og refleksjon for alle områder i kompetanseprofilen. Det understrekes at matrisen har mange punkter fordi den skal eksemplifisere muligheter for ulike momenter som kan trekkes inn, ikke fordi hvert enkelt punkt skal dekkes. Enhetene kan ha etablert lokale matriser som med eksempler tilpasset fagom</w:t>
      </w:r>
      <w:r w:rsidR="001F6C1A">
        <w:rPr>
          <w:rFonts w:eastAsia="Times New Roman" w:cstheme="minorHAnsi"/>
          <w:color w:val="000000"/>
          <w:lang w:eastAsia="nb-NO"/>
        </w:rPr>
        <w:t>r</w:t>
      </w:r>
      <w:r w:rsidRPr="00947150">
        <w:rPr>
          <w:rFonts w:eastAsia="Times New Roman" w:cstheme="minorHAnsi"/>
          <w:color w:val="000000"/>
          <w:lang w:eastAsia="nb-NO"/>
        </w:rPr>
        <w:t xml:space="preserve">ådet. </w:t>
      </w:r>
    </w:p>
    <w:p w14:paraId="7D406267" w14:textId="77777777" w:rsidR="00D50FF1" w:rsidRPr="00947150" w:rsidRDefault="00D50FF1" w:rsidP="005D7B9E">
      <w:pPr>
        <w:spacing w:line="240" w:lineRule="auto"/>
        <w:contextualSpacing/>
        <w:rPr>
          <w:rFonts w:cstheme="minorHAnsi"/>
        </w:rPr>
      </w:pPr>
      <w:r w:rsidRPr="00947150">
        <w:rPr>
          <w:rFonts w:cstheme="minorHAnsi"/>
        </w:rPr>
        <w:t>Resultater/kompetanse, dokumentasjon og refleksjon bør vise hva man har </w:t>
      </w:r>
      <w:r w:rsidRPr="00947150">
        <w:rPr>
          <w:rFonts w:cstheme="minorHAnsi"/>
          <w:i/>
          <w:iCs/>
        </w:rPr>
        <w:t>gjort og oppnådd </w:t>
      </w:r>
      <w:r w:rsidRPr="00947150">
        <w:rPr>
          <w:rFonts w:cstheme="minorHAnsi"/>
        </w:rPr>
        <w:t>på de ulike områdene, samt </w:t>
      </w:r>
      <w:r w:rsidRPr="00947150">
        <w:rPr>
          <w:rFonts w:cstheme="minorHAnsi"/>
          <w:i/>
          <w:iCs/>
        </w:rPr>
        <w:t>kvalitet, utvikling og bredde</w:t>
      </w:r>
      <w:r w:rsidRPr="00947150">
        <w:rPr>
          <w:rFonts w:cstheme="minorHAnsi"/>
        </w:rPr>
        <w:t> i virksomhet og resultater.</w:t>
      </w:r>
    </w:p>
    <w:p w14:paraId="2A0C0BDF" w14:textId="77777777" w:rsidR="00D50FF1" w:rsidRPr="00947150" w:rsidRDefault="00D50FF1" w:rsidP="00947150">
      <w:pPr>
        <w:contextualSpacing/>
        <w:rPr>
          <w:rFonts w:cstheme="minorHAnsi"/>
        </w:rPr>
      </w:pPr>
    </w:p>
    <w:tbl>
      <w:tblPr>
        <w:tblStyle w:val="Tabellrutenett"/>
        <w:tblW w:w="9356" w:type="dxa"/>
        <w:tblInd w:w="-5" w:type="dxa"/>
        <w:tblLayout w:type="fixed"/>
        <w:tblLook w:val="04A0" w:firstRow="1" w:lastRow="0" w:firstColumn="1" w:lastColumn="0" w:noHBand="0" w:noVBand="1"/>
      </w:tblPr>
      <w:tblGrid>
        <w:gridCol w:w="2196"/>
        <w:gridCol w:w="2341"/>
        <w:gridCol w:w="2410"/>
        <w:gridCol w:w="2409"/>
      </w:tblGrid>
      <w:tr w:rsidR="00D50FF1" w:rsidRPr="00947150" w14:paraId="0D432FA4" w14:textId="77777777" w:rsidTr="00B64124">
        <w:tc>
          <w:tcPr>
            <w:tcW w:w="2196" w:type="dxa"/>
          </w:tcPr>
          <w:p w14:paraId="2B3026A1" w14:textId="77777777" w:rsidR="00D50FF1" w:rsidRPr="00947150" w:rsidRDefault="00D50FF1" w:rsidP="00947150">
            <w:pPr>
              <w:contextualSpacing/>
              <w:rPr>
                <w:rFonts w:cstheme="minorHAnsi"/>
                <w:b/>
                <w:bCs/>
              </w:rPr>
            </w:pPr>
            <w:r w:rsidRPr="00947150">
              <w:rPr>
                <w:rFonts w:cstheme="minorHAnsi"/>
                <w:b/>
                <w:bCs/>
              </w:rPr>
              <w:t>Kompetanseområde</w:t>
            </w:r>
          </w:p>
        </w:tc>
        <w:tc>
          <w:tcPr>
            <w:tcW w:w="2341" w:type="dxa"/>
          </w:tcPr>
          <w:p w14:paraId="7146C64D" w14:textId="77777777" w:rsidR="00D50FF1" w:rsidRPr="00947150" w:rsidRDefault="00D50FF1" w:rsidP="00947150">
            <w:pPr>
              <w:contextualSpacing/>
              <w:rPr>
                <w:rFonts w:cstheme="minorHAnsi"/>
                <w:b/>
                <w:bCs/>
              </w:rPr>
            </w:pPr>
            <w:r w:rsidRPr="00947150">
              <w:rPr>
                <w:rFonts w:cstheme="minorHAnsi"/>
                <w:b/>
                <w:bCs/>
              </w:rPr>
              <w:t>Resultat/kompetanse</w:t>
            </w:r>
          </w:p>
        </w:tc>
        <w:tc>
          <w:tcPr>
            <w:tcW w:w="2410" w:type="dxa"/>
          </w:tcPr>
          <w:p w14:paraId="433273AE" w14:textId="77777777" w:rsidR="00D50FF1" w:rsidRPr="00947150" w:rsidRDefault="00D50FF1" w:rsidP="00947150">
            <w:pPr>
              <w:contextualSpacing/>
              <w:rPr>
                <w:rFonts w:cstheme="minorHAnsi"/>
                <w:b/>
                <w:bCs/>
              </w:rPr>
            </w:pPr>
            <w:r w:rsidRPr="00947150">
              <w:rPr>
                <w:rFonts w:cstheme="minorHAnsi"/>
                <w:b/>
                <w:bCs/>
              </w:rPr>
              <w:t>Dokumentasjon</w:t>
            </w:r>
          </w:p>
        </w:tc>
        <w:tc>
          <w:tcPr>
            <w:tcW w:w="2409" w:type="dxa"/>
          </w:tcPr>
          <w:p w14:paraId="018CAFDC" w14:textId="77777777" w:rsidR="00D50FF1" w:rsidRPr="00947150" w:rsidRDefault="00D50FF1" w:rsidP="00947150">
            <w:pPr>
              <w:contextualSpacing/>
              <w:rPr>
                <w:rFonts w:cstheme="minorHAnsi"/>
                <w:b/>
                <w:bCs/>
              </w:rPr>
            </w:pPr>
            <w:r w:rsidRPr="00947150">
              <w:rPr>
                <w:rFonts w:cstheme="minorHAnsi"/>
                <w:b/>
                <w:bCs/>
              </w:rPr>
              <w:t>Refleksjon</w:t>
            </w:r>
          </w:p>
        </w:tc>
      </w:tr>
      <w:tr w:rsidR="00D50FF1" w:rsidRPr="00947150" w14:paraId="7F546B46" w14:textId="77777777" w:rsidTr="00B64124">
        <w:tc>
          <w:tcPr>
            <w:tcW w:w="2196" w:type="dxa"/>
          </w:tcPr>
          <w:p w14:paraId="65875A34" w14:textId="77777777" w:rsidR="00D50FF1" w:rsidRPr="00947150" w:rsidRDefault="00D50FF1" w:rsidP="00947150">
            <w:pPr>
              <w:contextualSpacing/>
              <w:rPr>
                <w:rFonts w:cstheme="minorHAnsi"/>
                <w:b/>
                <w:bCs/>
              </w:rPr>
            </w:pPr>
            <w:r w:rsidRPr="00947150">
              <w:rPr>
                <w:rFonts w:cstheme="minorHAnsi"/>
                <w:b/>
                <w:bCs/>
              </w:rPr>
              <w:t>Vitenskapelige kvalifikasjoner (forskningsresultater og forskningsprosess)</w:t>
            </w:r>
          </w:p>
        </w:tc>
        <w:tc>
          <w:tcPr>
            <w:tcW w:w="2341" w:type="dxa"/>
          </w:tcPr>
          <w:p w14:paraId="149C6801"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Publikasjoner</w:t>
            </w:r>
          </w:p>
          <w:p w14:paraId="7131A0C2" w14:textId="77777777" w:rsidR="00CD1D53" w:rsidRDefault="00D50FF1" w:rsidP="00947150">
            <w:pPr>
              <w:pStyle w:val="Listeavsnitt"/>
              <w:numPr>
                <w:ilvl w:val="0"/>
                <w:numId w:val="6"/>
              </w:numPr>
              <w:rPr>
                <w:rFonts w:cstheme="minorHAnsi"/>
                <w:sz w:val="20"/>
                <w:szCs w:val="20"/>
              </w:rPr>
            </w:pPr>
            <w:r w:rsidRPr="00B64124">
              <w:rPr>
                <w:rFonts w:cstheme="minorHAnsi"/>
                <w:sz w:val="20"/>
                <w:szCs w:val="20"/>
              </w:rPr>
              <w:t>Ledelse/</w:t>
            </w:r>
          </w:p>
          <w:p w14:paraId="4F4EA7C2" w14:textId="17F11742" w:rsidR="00D50FF1" w:rsidRPr="00B64124" w:rsidRDefault="00D50FF1" w:rsidP="00CD1D53">
            <w:pPr>
              <w:pStyle w:val="Listeavsnitt"/>
              <w:rPr>
                <w:rFonts w:cstheme="minorHAnsi"/>
                <w:sz w:val="20"/>
                <w:szCs w:val="20"/>
              </w:rPr>
            </w:pPr>
            <w:r w:rsidRPr="00B64124">
              <w:rPr>
                <w:rFonts w:cstheme="minorHAnsi"/>
                <w:sz w:val="20"/>
                <w:szCs w:val="20"/>
              </w:rPr>
              <w:t>deltagelse i forsknings</w:t>
            </w:r>
            <w:r w:rsidR="00CD1D53">
              <w:rPr>
                <w:rFonts w:cstheme="minorHAnsi"/>
                <w:sz w:val="20"/>
                <w:szCs w:val="20"/>
              </w:rPr>
              <w:t>-</w:t>
            </w:r>
            <w:r w:rsidRPr="00B64124">
              <w:rPr>
                <w:rFonts w:cstheme="minorHAnsi"/>
                <w:sz w:val="20"/>
                <w:szCs w:val="20"/>
              </w:rPr>
              <w:t>prosjekter eller forskergrupper</w:t>
            </w:r>
          </w:p>
          <w:p w14:paraId="17869C90"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Ekstern finansiering</w:t>
            </w:r>
          </w:p>
          <w:p w14:paraId="2231070C"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lastRenderedPageBreak/>
              <w:t>Åpen publisering</w:t>
            </w:r>
          </w:p>
          <w:p w14:paraId="4DE81CD1" w14:textId="1715FE4B"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Bidrag til tilgjengelig</w:t>
            </w:r>
            <w:r w:rsidR="00CD1D53">
              <w:rPr>
                <w:rFonts w:cstheme="minorHAnsi"/>
                <w:sz w:val="20"/>
                <w:szCs w:val="20"/>
              </w:rPr>
              <w:t>-</w:t>
            </w:r>
            <w:r w:rsidRPr="00B64124">
              <w:rPr>
                <w:rFonts w:cstheme="minorHAnsi"/>
                <w:sz w:val="20"/>
                <w:szCs w:val="20"/>
              </w:rPr>
              <w:t xml:space="preserve">gjøring av publikasjoner </w:t>
            </w:r>
          </w:p>
          <w:p w14:paraId="5CA66660"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Datasett, programvare</w:t>
            </w:r>
          </w:p>
          <w:p w14:paraId="76B252A7" w14:textId="41C94961"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Deling av forsknings</w:t>
            </w:r>
            <w:r w:rsidR="00CD1D53">
              <w:rPr>
                <w:rFonts w:cstheme="minorHAnsi"/>
                <w:sz w:val="20"/>
                <w:szCs w:val="20"/>
              </w:rPr>
              <w:t>-</w:t>
            </w:r>
            <w:r w:rsidRPr="00B64124">
              <w:rPr>
                <w:rFonts w:cstheme="minorHAnsi"/>
                <w:sz w:val="20"/>
                <w:szCs w:val="20"/>
              </w:rPr>
              <w:t>verktøy og metode</w:t>
            </w:r>
          </w:p>
          <w:p w14:paraId="3219D272"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Fagbøker</w:t>
            </w:r>
          </w:p>
          <w:p w14:paraId="23AB29F8" w14:textId="6210E8AD"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Forsknings</w:t>
            </w:r>
            <w:r w:rsidR="00CD1D53">
              <w:rPr>
                <w:rFonts w:cstheme="minorHAnsi"/>
                <w:sz w:val="20"/>
                <w:szCs w:val="20"/>
              </w:rPr>
              <w:t>-</w:t>
            </w:r>
            <w:r w:rsidRPr="00B64124">
              <w:rPr>
                <w:rFonts w:cstheme="minorHAnsi"/>
                <w:sz w:val="20"/>
                <w:szCs w:val="20"/>
              </w:rPr>
              <w:t>rapporter</w:t>
            </w:r>
          </w:p>
          <w:p w14:paraId="7875DEAA"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Bidrag til innovasjon basert på forskning og faglig utviklingsarbeid</w:t>
            </w:r>
          </w:p>
          <w:p w14:paraId="5CEC1C36" w14:textId="3DBB17E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Vurderings</w:t>
            </w:r>
            <w:r w:rsidR="00CD1D53">
              <w:rPr>
                <w:rFonts w:cstheme="minorHAnsi"/>
                <w:sz w:val="20"/>
                <w:szCs w:val="20"/>
              </w:rPr>
              <w:t>-</w:t>
            </w:r>
            <w:r w:rsidRPr="00B64124">
              <w:rPr>
                <w:rFonts w:cstheme="minorHAnsi"/>
                <w:sz w:val="20"/>
                <w:szCs w:val="20"/>
              </w:rPr>
              <w:t>arbeid ved ansettelser, opprykk, dr. grad</w:t>
            </w:r>
          </w:p>
          <w:p w14:paraId="69033894" w14:textId="375BCF74"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Fagfelle</w:t>
            </w:r>
            <w:r w:rsidR="00913D56">
              <w:rPr>
                <w:rFonts w:cstheme="minorHAnsi"/>
                <w:sz w:val="20"/>
                <w:szCs w:val="20"/>
              </w:rPr>
              <w:t>-</w:t>
            </w:r>
            <w:r w:rsidRPr="00B64124">
              <w:rPr>
                <w:rFonts w:cstheme="minorHAnsi"/>
                <w:sz w:val="20"/>
                <w:szCs w:val="20"/>
              </w:rPr>
              <w:t>vurderinger</w:t>
            </w:r>
          </w:p>
          <w:p w14:paraId="3B9E745C"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Faglige presentasjoner</w:t>
            </w:r>
          </w:p>
          <w:p w14:paraId="48E2CB28"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Tverrfaglighet</w:t>
            </w:r>
          </w:p>
        </w:tc>
        <w:tc>
          <w:tcPr>
            <w:tcW w:w="2410" w:type="dxa"/>
          </w:tcPr>
          <w:p w14:paraId="3F98A049"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lastRenderedPageBreak/>
              <w:t>Innsendte publikasjoner</w:t>
            </w:r>
          </w:p>
          <w:p w14:paraId="5D49F9CB"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 xml:space="preserve">Oppfinnelser, patenter, programmer, modeller </w:t>
            </w:r>
            <w:proofErr w:type="spellStart"/>
            <w:r w:rsidRPr="00B64124">
              <w:rPr>
                <w:rFonts w:cstheme="minorHAnsi"/>
                <w:sz w:val="20"/>
                <w:szCs w:val="20"/>
              </w:rPr>
              <w:t>m.v</w:t>
            </w:r>
            <w:proofErr w:type="spellEnd"/>
            <w:r w:rsidRPr="00B64124">
              <w:rPr>
                <w:rFonts w:cstheme="minorHAnsi"/>
                <w:sz w:val="20"/>
                <w:szCs w:val="20"/>
              </w:rPr>
              <w:t>.</w:t>
            </w:r>
          </w:p>
          <w:p w14:paraId="7A00C273" w14:textId="77777777" w:rsidR="00D50FF1" w:rsidRPr="00B64124" w:rsidRDefault="00D50FF1" w:rsidP="00947150">
            <w:pPr>
              <w:pStyle w:val="Listeavsnitt"/>
              <w:numPr>
                <w:ilvl w:val="0"/>
                <w:numId w:val="6"/>
              </w:numPr>
              <w:rPr>
                <w:rFonts w:cstheme="minorHAnsi"/>
                <w:sz w:val="20"/>
                <w:szCs w:val="20"/>
              </w:rPr>
            </w:pPr>
            <w:proofErr w:type="spellStart"/>
            <w:r w:rsidRPr="00B64124">
              <w:rPr>
                <w:rFonts w:cstheme="minorHAnsi"/>
                <w:sz w:val="20"/>
                <w:szCs w:val="20"/>
              </w:rPr>
              <w:t>Cristin</w:t>
            </w:r>
            <w:proofErr w:type="spellEnd"/>
            <w:r w:rsidRPr="00B64124">
              <w:rPr>
                <w:rFonts w:cstheme="minorHAnsi"/>
                <w:sz w:val="20"/>
                <w:szCs w:val="20"/>
              </w:rPr>
              <w:t>-registreringer</w:t>
            </w:r>
          </w:p>
          <w:p w14:paraId="0A30B097"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lastRenderedPageBreak/>
              <w:t>Publikasjonsliste</w:t>
            </w:r>
          </w:p>
          <w:p w14:paraId="08F3393F"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Attester, bekreftelse på deltagelse</w:t>
            </w:r>
          </w:p>
          <w:p w14:paraId="75E7D5B0"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Vitnemål</w:t>
            </w:r>
          </w:p>
          <w:p w14:paraId="59FDBCCB"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Tildelingsbrev</w:t>
            </w:r>
          </w:p>
          <w:p w14:paraId="76409B53"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Priser, andre påskjønnelser</w:t>
            </w:r>
          </w:p>
          <w:p w14:paraId="2793A85A" w14:textId="77777777" w:rsidR="00D50FF1" w:rsidRPr="00B64124" w:rsidRDefault="00D50FF1" w:rsidP="00947150">
            <w:pPr>
              <w:pStyle w:val="Listeavsnitt"/>
              <w:rPr>
                <w:rFonts w:cstheme="minorHAnsi"/>
                <w:sz w:val="20"/>
                <w:szCs w:val="20"/>
              </w:rPr>
            </w:pPr>
          </w:p>
        </w:tc>
        <w:tc>
          <w:tcPr>
            <w:tcW w:w="2409" w:type="dxa"/>
          </w:tcPr>
          <w:p w14:paraId="66AE5F6E"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lastRenderedPageBreak/>
              <w:t>Resultatenes kvalitet og relevans</w:t>
            </w:r>
          </w:p>
          <w:p w14:paraId="4A8FFDE4" w14:textId="08456A34" w:rsidR="00D50FF1" w:rsidRPr="00B64124" w:rsidRDefault="00D50FF1" w:rsidP="00947150">
            <w:pPr>
              <w:pStyle w:val="Listeavsnitt"/>
              <w:numPr>
                <w:ilvl w:val="0"/>
                <w:numId w:val="6"/>
              </w:numPr>
              <w:rPr>
                <w:rFonts w:eastAsia="Times New Roman" w:cstheme="minorHAnsi"/>
                <w:color w:val="000000"/>
                <w:sz w:val="20"/>
                <w:szCs w:val="20"/>
                <w:lang w:eastAsia="nb-NO"/>
              </w:rPr>
            </w:pPr>
            <w:r w:rsidRPr="00B64124">
              <w:rPr>
                <w:rFonts w:eastAsia="Times New Roman" w:cstheme="minorHAnsi"/>
                <w:color w:val="000000"/>
                <w:sz w:val="20"/>
                <w:szCs w:val="20"/>
                <w:lang w:eastAsia="nb-NO"/>
              </w:rPr>
              <w:t>Egen rolle i forskning og forsknings</w:t>
            </w:r>
            <w:r w:rsidR="00A21031">
              <w:rPr>
                <w:rFonts w:eastAsia="Times New Roman" w:cstheme="minorHAnsi"/>
                <w:color w:val="000000"/>
                <w:sz w:val="20"/>
                <w:szCs w:val="20"/>
                <w:lang w:eastAsia="nb-NO"/>
              </w:rPr>
              <w:t>-</w:t>
            </w:r>
            <w:r w:rsidRPr="00B64124">
              <w:rPr>
                <w:rFonts w:eastAsia="Times New Roman" w:cstheme="minorHAnsi"/>
                <w:color w:val="000000"/>
                <w:sz w:val="20"/>
                <w:szCs w:val="20"/>
                <w:lang w:eastAsia="nb-NO"/>
              </w:rPr>
              <w:t>samarbeid</w:t>
            </w:r>
          </w:p>
          <w:p w14:paraId="110BE222" w14:textId="77777777" w:rsidR="00D50FF1" w:rsidRPr="00B64124" w:rsidRDefault="00D50FF1" w:rsidP="00947150">
            <w:pPr>
              <w:pStyle w:val="Listeavsnitt"/>
              <w:numPr>
                <w:ilvl w:val="0"/>
                <w:numId w:val="6"/>
              </w:numPr>
              <w:rPr>
                <w:rFonts w:eastAsia="Times New Roman" w:cstheme="minorHAnsi"/>
                <w:color w:val="000000"/>
                <w:sz w:val="20"/>
                <w:szCs w:val="20"/>
                <w:lang w:eastAsia="nb-NO"/>
              </w:rPr>
            </w:pPr>
            <w:r w:rsidRPr="00B64124">
              <w:rPr>
                <w:rFonts w:eastAsia="Times New Roman" w:cstheme="minorHAnsi"/>
                <w:color w:val="000000"/>
                <w:sz w:val="20"/>
                <w:szCs w:val="20"/>
                <w:lang w:eastAsia="nb-NO"/>
              </w:rPr>
              <w:t>Forskningsetikk</w:t>
            </w:r>
          </w:p>
          <w:p w14:paraId="0FEEDEB6" w14:textId="77777777" w:rsidR="00D50FF1" w:rsidRPr="00B64124" w:rsidRDefault="00D50FF1" w:rsidP="00947150">
            <w:pPr>
              <w:pStyle w:val="Listeavsnitt"/>
              <w:numPr>
                <w:ilvl w:val="0"/>
                <w:numId w:val="6"/>
              </w:numPr>
              <w:rPr>
                <w:rFonts w:eastAsia="Times New Roman" w:cstheme="minorHAnsi"/>
                <w:color w:val="000000"/>
                <w:sz w:val="20"/>
                <w:szCs w:val="20"/>
                <w:lang w:eastAsia="nb-NO"/>
              </w:rPr>
            </w:pPr>
            <w:r w:rsidRPr="00B64124">
              <w:rPr>
                <w:rFonts w:eastAsia="Times New Roman" w:cstheme="minorHAnsi"/>
                <w:color w:val="000000"/>
                <w:sz w:val="20"/>
                <w:szCs w:val="20"/>
                <w:lang w:eastAsia="nb-NO"/>
              </w:rPr>
              <w:lastRenderedPageBreak/>
              <w:t xml:space="preserve">Bidrag til åpen forskning </w:t>
            </w:r>
          </w:p>
          <w:p w14:paraId="59E2B3F9" w14:textId="77777777" w:rsidR="00D50FF1" w:rsidRPr="00B64124" w:rsidRDefault="00D50FF1" w:rsidP="00947150">
            <w:pPr>
              <w:pStyle w:val="Listeavsnitt"/>
              <w:numPr>
                <w:ilvl w:val="0"/>
                <w:numId w:val="6"/>
              </w:numPr>
              <w:rPr>
                <w:rFonts w:eastAsia="Times New Roman" w:cstheme="minorHAnsi"/>
                <w:color w:val="000000"/>
                <w:sz w:val="20"/>
                <w:szCs w:val="20"/>
                <w:lang w:eastAsia="nb-NO"/>
              </w:rPr>
            </w:pPr>
            <w:r w:rsidRPr="00B64124">
              <w:rPr>
                <w:rFonts w:eastAsia="Times New Roman" w:cstheme="minorHAnsi"/>
                <w:color w:val="000000"/>
                <w:sz w:val="20"/>
                <w:szCs w:val="20"/>
                <w:lang w:eastAsia="nb-NO"/>
              </w:rPr>
              <w:t>Egen utvikling over tid</w:t>
            </w:r>
          </w:p>
          <w:p w14:paraId="691F38B6" w14:textId="77777777" w:rsidR="00D50FF1" w:rsidRPr="00B64124" w:rsidRDefault="00D50FF1" w:rsidP="00947150">
            <w:pPr>
              <w:pStyle w:val="Listeavsnitt"/>
              <w:numPr>
                <w:ilvl w:val="0"/>
                <w:numId w:val="6"/>
              </w:numPr>
              <w:rPr>
                <w:rFonts w:eastAsia="Times New Roman" w:cstheme="minorHAnsi"/>
                <w:color w:val="000000"/>
                <w:sz w:val="20"/>
                <w:szCs w:val="20"/>
                <w:lang w:eastAsia="nb-NO"/>
              </w:rPr>
            </w:pPr>
            <w:r w:rsidRPr="00B64124">
              <w:rPr>
                <w:rFonts w:eastAsia="Times New Roman" w:cstheme="minorHAnsi"/>
                <w:color w:val="000000"/>
                <w:sz w:val="20"/>
                <w:szCs w:val="20"/>
                <w:lang w:eastAsia="nb-NO"/>
              </w:rPr>
              <w:t>Bidrag til tverrfaglig samarbeid</w:t>
            </w:r>
          </w:p>
          <w:p w14:paraId="6DCF957A" w14:textId="77777777" w:rsidR="00D50FF1" w:rsidRPr="00B64124" w:rsidRDefault="00D50FF1" w:rsidP="00947150">
            <w:pPr>
              <w:pStyle w:val="Listeavsnitt"/>
              <w:rPr>
                <w:rFonts w:eastAsia="Times New Roman" w:cstheme="minorHAnsi"/>
                <w:color w:val="000000"/>
                <w:sz w:val="20"/>
                <w:szCs w:val="20"/>
                <w:lang w:eastAsia="nb-NO"/>
              </w:rPr>
            </w:pPr>
          </w:p>
          <w:p w14:paraId="4FA650B9" w14:textId="77777777" w:rsidR="00D50FF1" w:rsidRPr="00B64124" w:rsidRDefault="00D50FF1" w:rsidP="00947150">
            <w:pPr>
              <w:pStyle w:val="Listeavsnitt"/>
              <w:rPr>
                <w:rFonts w:eastAsia="Times New Roman" w:cstheme="minorHAnsi"/>
                <w:color w:val="000000"/>
                <w:sz w:val="20"/>
                <w:szCs w:val="20"/>
                <w:lang w:eastAsia="nb-NO"/>
              </w:rPr>
            </w:pPr>
          </w:p>
          <w:p w14:paraId="3A739629" w14:textId="77777777" w:rsidR="00D50FF1" w:rsidRPr="00B64124" w:rsidRDefault="00D50FF1" w:rsidP="00947150">
            <w:pPr>
              <w:contextualSpacing/>
              <w:rPr>
                <w:rFonts w:cstheme="minorHAnsi"/>
                <w:sz w:val="20"/>
                <w:szCs w:val="20"/>
              </w:rPr>
            </w:pPr>
          </w:p>
        </w:tc>
      </w:tr>
      <w:tr w:rsidR="00D50FF1" w:rsidRPr="00947150" w14:paraId="69938A7B" w14:textId="77777777" w:rsidTr="00B64124">
        <w:tc>
          <w:tcPr>
            <w:tcW w:w="2196" w:type="dxa"/>
          </w:tcPr>
          <w:p w14:paraId="64A4481A" w14:textId="77777777" w:rsidR="00D50FF1" w:rsidRPr="00947150" w:rsidRDefault="00D50FF1" w:rsidP="00947150">
            <w:pPr>
              <w:contextualSpacing/>
              <w:rPr>
                <w:rFonts w:cstheme="minorHAnsi"/>
                <w:b/>
                <w:bCs/>
              </w:rPr>
            </w:pPr>
            <w:r w:rsidRPr="00947150">
              <w:rPr>
                <w:rFonts w:cstheme="minorHAnsi"/>
                <w:b/>
                <w:bCs/>
              </w:rPr>
              <w:lastRenderedPageBreak/>
              <w:t>Utdanningsfaglige kvalifikasjoner</w:t>
            </w:r>
          </w:p>
          <w:p w14:paraId="0D6EE809" w14:textId="77777777" w:rsidR="00D50FF1" w:rsidRPr="00947150" w:rsidRDefault="00D50FF1" w:rsidP="00947150">
            <w:pPr>
              <w:contextualSpacing/>
              <w:rPr>
                <w:rFonts w:cstheme="minorHAnsi"/>
                <w:b/>
                <w:bCs/>
              </w:rPr>
            </w:pPr>
          </w:p>
        </w:tc>
        <w:tc>
          <w:tcPr>
            <w:tcW w:w="2341" w:type="dxa"/>
          </w:tcPr>
          <w:p w14:paraId="72C86BE5"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 xml:space="preserve">Gjennomført undervisning </w:t>
            </w:r>
          </w:p>
          <w:p w14:paraId="0DE02D1A" w14:textId="58325DF8"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Planlegging, vurdering og utvikling av undervisnings</w:t>
            </w:r>
            <w:r w:rsidR="00913D56">
              <w:rPr>
                <w:rFonts w:cstheme="minorHAnsi"/>
                <w:sz w:val="20"/>
                <w:szCs w:val="20"/>
              </w:rPr>
              <w:t>-</w:t>
            </w:r>
            <w:r w:rsidRPr="00B64124">
              <w:rPr>
                <w:rFonts w:cstheme="minorHAnsi"/>
                <w:sz w:val="20"/>
                <w:szCs w:val="20"/>
              </w:rPr>
              <w:t>opplegg</w:t>
            </w:r>
          </w:p>
          <w:p w14:paraId="6C2EEA20"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Pedagogisk utdanning</w:t>
            </w:r>
          </w:p>
          <w:p w14:paraId="5ED8C9DB"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Eksamens- og vurderingsarbeid</w:t>
            </w:r>
          </w:p>
          <w:p w14:paraId="3DC4B6B1"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Forskningsveiledning på ulike nivåer</w:t>
            </w:r>
          </w:p>
          <w:p w14:paraId="3EA17FDD" w14:textId="3D3219C5"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Utdannings</w:t>
            </w:r>
            <w:r w:rsidR="00913D56">
              <w:rPr>
                <w:rFonts w:cstheme="minorHAnsi"/>
                <w:sz w:val="20"/>
                <w:szCs w:val="20"/>
              </w:rPr>
              <w:t>-</w:t>
            </w:r>
            <w:r w:rsidRPr="00B64124">
              <w:rPr>
                <w:rFonts w:cstheme="minorHAnsi"/>
                <w:sz w:val="20"/>
                <w:szCs w:val="20"/>
              </w:rPr>
              <w:t xml:space="preserve">ledelse, utvikling/ fornyelse av </w:t>
            </w:r>
            <w:proofErr w:type="spellStart"/>
            <w:r w:rsidRPr="00B64124">
              <w:rPr>
                <w:rFonts w:cstheme="minorHAnsi"/>
                <w:sz w:val="20"/>
                <w:szCs w:val="20"/>
              </w:rPr>
              <w:t>studiepro</w:t>
            </w:r>
            <w:r w:rsidR="00913D56">
              <w:rPr>
                <w:rFonts w:cstheme="minorHAnsi"/>
                <w:sz w:val="20"/>
                <w:szCs w:val="20"/>
              </w:rPr>
              <w:t>-</w:t>
            </w:r>
            <w:r w:rsidRPr="00B64124">
              <w:rPr>
                <w:rFonts w:cstheme="minorHAnsi"/>
                <w:sz w:val="20"/>
                <w:szCs w:val="20"/>
              </w:rPr>
              <w:t>grammer</w:t>
            </w:r>
            <w:proofErr w:type="spellEnd"/>
            <w:r w:rsidRPr="00B64124">
              <w:rPr>
                <w:rFonts w:cstheme="minorHAnsi"/>
                <w:sz w:val="20"/>
                <w:szCs w:val="20"/>
              </w:rPr>
              <w:t>/ emner</w:t>
            </w:r>
          </w:p>
          <w:p w14:paraId="54B319C6"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Aktiv bruk av digital kompetanse i undervisning og vurdering</w:t>
            </w:r>
          </w:p>
          <w:p w14:paraId="75F0AE9F" w14:textId="46136079"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Innovativ bruk av digitale lærings</w:t>
            </w:r>
            <w:r w:rsidR="00913D56">
              <w:rPr>
                <w:rFonts w:cstheme="minorHAnsi"/>
                <w:sz w:val="20"/>
                <w:szCs w:val="20"/>
              </w:rPr>
              <w:t>-</w:t>
            </w:r>
            <w:r w:rsidRPr="00B64124">
              <w:rPr>
                <w:rFonts w:cstheme="minorHAnsi"/>
                <w:sz w:val="20"/>
                <w:szCs w:val="20"/>
              </w:rPr>
              <w:lastRenderedPageBreak/>
              <w:t>omgivelser og læringsressurser</w:t>
            </w:r>
          </w:p>
          <w:p w14:paraId="2D6806F8" w14:textId="7068EDDA"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Utarbeidelse av nye undervisnings-, lærings- og vurderings</w:t>
            </w:r>
            <w:r w:rsidR="00913D56">
              <w:rPr>
                <w:rFonts w:cstheme="minorHAnsi"/>
                <w:sz w:val="20"/>
                <w:szCs w:val="20"/>
              </w:rPr>
              <w:t>-</w:t>
            </w:r>
            <w:r w:rsidRPr="00B64124">
              <w:rPr>
                <w:rFonts w:cstheme="minorHAnsi"/>
                <w:sz w:val="20"/>
                <w:szCs w:val="20"/>
              </w:rPr>
              <w:t>former</w:t>
            </w:r>
          </w:p>
          <w:p w14:paraId="0AE01FA7"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Utarbeidelse av lærebøker, digitale læremidler og andre læringsressurser</w:t>
            </w:r>
          </w:p>
          <w:p w14:paraId="532B0F0D" w14:textId="5C46194C"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Medvirkning i analyser og evaluering av utdanning og utdannings</w:t>
            </w:r>
            <w:r w:rsidR="00A21031">
              <w:rPr>
                <w:rFonts w:cstheme="minorHAnsi"/>
                <w:sz w:val="20"/>
                <w:szCs w:val="20"/>
              </w:rPr>
              <w:t>-</w:t>
            </w:r>
            <w:r w:rsidRPr="00B64124">
              <w:rPr>
                <w:rFonts w:cstheme="minorHAnsi"/>
                <w:sz w:val="20"/>
                <w:szCs w:val="20"/>
              </w:rPr>
              <w:t xml:space="preserve">kvalitet </w:t>
            </w:r>
          </w:p>
          <w:p w14:paraId="35ED4735" w14:textId="45FF5D4A"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Kollegialt samarbeid knyttet til arbeid med utdannings</w:t>
            </w:r>
            <w:r w:rsidR="00392915">
              <w:rPr>
                <w:rFonts w:cstheme="minorHAnsi"/>
                <w:sz w:val="20"/>
                <w:szCs w:val="20"/>
              </w:rPr>
              <w:t>-</w:t>
            </w:r>
            <w:r w:rsidRPr="00B64124">
              <w:rPr>
                <w:rFonts w:cstheme="minorHAnsi"/>
                <w:sz w:val="20"/>
                <w:szCs w:val="20"/>
              </w:rPr>
              <w:t>kvalitet</w:t>
            </w:r>
          </w:p>
          <w:p w14:paraId="0186F5CA" w14:textId="2F27AA42" w:rsidR="00D50FF1" w:rsidRPr="00392915" w:rsidRDefault="00D50FF1" w:rsidP="00947150">
            <w:pPr>
              <w:pStyle w:val="Listeavsnitt"/>
              <w:numPr>
                <w:ilvl w:val="0"/>
                <w:numId w:val="6"/>
              </w:numPr>
              <w:rPr>
                <w:rFonts w:cstheme="minorHAnsi"/>
                <w:sz w:val="20"/>
                <w:szCs w:val="20"/>
              </w:rPr>
            </w:pPr>
            <w:r w:rsidRPr="00B64124">
              <w:rPr>
                <w:rFonts w:cstheme="minorHAnsi"/>
                <w:sz w:val="20"/>
                <w:szCs w:val="20"/>
              </w:rPr>
              <w:t>Mentorering</w:t>
            </w:r>
          </w:p>
          <w:p w14:paraId="318FEE2C" w14:textId="77777777" w:rsidR="00D50FF1" w:rsidRPr="00B64124" w:rsidRDefault="00D50FF1" w:rsidP="00947150">
            <w:pPr>
              <w:contextualSpacing/>
              <w:rPr>
                <w:rFonts w:cstheme="minorHAnsi"/>
                <w:sz w:val="20"/>
                <w:szCs w:val="20"/>
              </w:rPr>
            </w:pPr>
          </w:p>
        </w:tc>
        <w:tc>
          <w:tcPr>
            <w:tcW w:w="2410" w:type="dxa"/>
          </w:tcPr>
          <w:p w14:paraId="79B0D2C4"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lastRenderedPageBreak/>
              <w:t>Pedagogisk mappe</w:t>
            </w:r>
          </w:p>
          <w:p w14:paraId="0F92AB2B"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Vitnemål, kursbevis</w:t>
            </w:r>
          </w:p>
          <w:p w14:paraId="08BD5988"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Attester</w:t>
            </w:r>
          </w:p>
          <w:p w14:paraId="63205FC4" w14:textId="47EF4752"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 xml:space="preserve">Eksempler på kursplaner, </w:t>
            </w:r>
            <w:proofErr w:type="gramStart"/>
            <w:r w:rsidRPr="00B64124">
              <w:rPr>
                <w:rFonts w:cstheme="minorHAnsi"/>
                <w:sz w:val="20"/>
                <w:szCs w:val="20"/>
              </w:rPr>
              <w:t>kursbeskrivelser,</w:t>
            </w:r>
            <w:proofErr w:type="gramEnd"/>
            <w:r w:rsidRPr="00B64124">
              <w:rPr>
                <w:rFonts w:cstheme="minorHAnsi"/>
                <w:sz w:val="20"/>
                <w:szCs w:val="20"/>
              </w:rPr>
              <w:t xml:space="preserve"> eksamens</w:t>
            </w:r>
            <w:r w:rsidR="00913D56">
              <w:rPr>
                <w:rFonts w:cstheme="minorHAnsi"/>
                <w:sz w:val="20"/>
                <w:szCs w:val="20"/>
              </w:rPr>
              <w:t>-</w:t>
            </w:r>
            <w:r w:rsidRPr="00B64124">
              <w:rPr>
                <w:rFonts w:cstheme="minorHAnsi"/>
                <w:sz w:val="20"/>
                <w:szCs w:val="20"/>
              </w:rPr>
              <w:t>oppgaver</w:t>
            </w:r>
          </w:p>
          <w:p w14:paraId="6C06C63B" w14:textId="4BEC6BC5"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Eksempler på bruk av student</w:t>
            </w:r>
            <w:r w:rsidR="00913D56">
              <w:rPr>
                <w:rFonts w:cstheme="minorHAnsi"/>
                <w:sz w:val="20"/>
                <w:szCs w:val="20"/>
              </w:rPr>
              <w:t>-</w:t>
            </w:r>
            <w:r w:rsidRPr="00B64124">
              <w:rPr>
                <w:rFonts w:cstheme="minorHAnsi"/>
                <w:sz w:val="20"/>
                <w:szCs w:val="20"/>
              </w:rPr>
              <w:t>evaluering</w:t>
            </w:r>
          </w:p>
          <w:p w14:paraId="5AEFB214"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Rapporter</w:t>
            </w:r>
          </w:p>
          <w:p w14:paraId="388F91CB"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Oppnevninger</w:t>
            </w:r>
          </w:p>
          <w:p w14:paraId="76D8DB21"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Lærebøker</w:t>
            </w:r>
          </w:p>
          <w:p w14:paraId="785B7EA4" w14:textId="0479B39E"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Oppgave</w:t>
            </w:r>
            <w:r w:rsidR="00913D56">
              <w:rPr>
                <w:rFonts w:cstheme="minorHAnsi"/>
                <w:sz w:val="20"/>
                <w:szCs w:val="20"/>
              </w:rPr>
              <w:t>-</w:t>
            </w:r>
            <w:r w:rsidRPr="00B64124">
              <w:rPr>
                <w:rFonts w:cstheme="minorHAnsi"/>
                <w:sz w:val="20"/>
                <w:szCs w:val="20"/>
              </w:rPr>
              <w:t>samlinger</w:t>
            </w:r>
          </w:p>
          <w:p w14:paraId="69164AF1"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Lenke til nettressurser (</w:t>
            </w:r>
            <w:proofErr w:type="spellStart"/>
            <w:r w:rsidRPr="00B64124">
              <w:rPr>
                <w:rFonts w:cstheme="minorHAnsi"/>
                <w:sz w:val="20"/>
                <w:szCs w:val="20"/>
              </w:rPr>
              <w:t>MOOCs</w:t>
            </w:r>
            <w:proofErr w:type="spellEnd"/>
            <w:r w:rsidRPr="00B64124">
              <w:rPr>
                <w:rFonts w:cstheme="minorHAnsi"/>
                <w:sz w:val="20"/>
                <w:szCs w:val="20"/>
              </w:rPr>
              <w:t xml:space="preserve"> </w:t>
            </w:r>
            <w:proofErr w:type="spellStart"/>
            <w:r w:rsidRPr="00B64124">
              <w:rPr>
                <w:rFonts w:cstheme="minorHAnsi"/>
                <w:sz w:val="20"/>
                <w:szCs w:val="20"/>
              </w:rPr>
              <w:t>etc</w:t>
            </w:r>
            <w:proofErr w:type="spellEnd"/>
            <w:r w:rsidRPr="00B64124">
              <w:rPr>
                <w:rFonts w:cstheme="minorHAnsi"/>
                <w:sz w:val="20"/>
                <w:szCs w:val="20"/>
              </w:rPr>
              <w:t>) søkeren har utviklet</w:t>
            </w:r>
          </w:p>
          <w:p w14:paraId="1745F903"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Videomateriell</w:t>
            </w:r>
          </w:p>
          <w:p w14:paraId="726EAC6C" w14:textId="77777777" w:rsidR="00D50FF1" w:rsidRPr="00B64124" w:rsidRDefault="00D50FF1" w:rsidP="00947150">
            <w:pPr>
              <w:pStyle w:val="Listeavsnitt"/>
              <w:numPr>
                <w:ilvl w:val="0"/>
                <w:numId w:val="6"/>
              </w:numPr>
              <w:rPr>
                <w:rFonts w:cstheme="minorHAnsi"/>
                <w:sz w:val="20"/>
                <w:szCs w:val="20"/>
              </w:rPr>
            </w:pPr>
            <w:r w:rsidRPr="00B64124">
              <w:rPr>
                <w:rFonts w:cstheme="minorHAnsi"/>
                <w:sz w:val="20"/>
                <w:szCs w:val="20"/>
              </w:rPr>
              <w:t>Priser eller andre påskjønnelser</w:t>
            </w:r>
          </w:p>
          <w:p w14:paraId="1AD99E40" w14:textId="77777777" w:rsidR="00D50FF1" w:rsidRPr="00B64124" w:rsidRDefault="00D50FF1" w:rsidP="00947150">
            <w:pPr>
              <w:contextualSpacing/>
              <w:rPr>
                <w:rFonts w:cstheme="minorHAnsi"/>
                <w:sz w:val="20"/>
                <w:szCs w:val="20"/>
              </w:rPr>
            </w:pPr>
          </w:p>
          <w:p w14:paraId="2998D033" w14:textId="77777777" w:rsidR="00D50FF1" w:rsidRPr="00B64124" w:rsidRDefault="00D50FF1" w:rsidP="00947150">
            <w:pPr>
              <w:contextualSpacing/>
              <w:rPr>
                <w:rFonts w:cstheme="minorHAnsi"/>
                <w:sz w:val="20"/>
                <w:szCs w:val="20"/>
              </w:rPr>
            </w:pPr>
          </w:p>
          <w:p w14:paraId="6677EAEC" w14:textId="77777777" w:rsidR="00D50FF1" w:rsidRPr="00B64124" w:rsidRDefault="00D50FF1" w:rsidP="00947150">
            <w:pPr>
              <w:contextualSpacing/>
              <w:rPr>
                <w:rFonts w:cstheme="minorHAnsi"/>
                <w:sz w:val="20"/>
                <w:szCs w:val="20"/>
              </w:rPr>
            </w:pPr>
          </w:p>
          <w:p w14:paraId="217C5AFE" w14:textId="77777777" w:rsidR="00D50FF1" w:rsidRPr="00B64124" w:rsidRDefault="00D50FF1" w:rsidP="00947150">
            <w:pPr>
              <w:contextualSpacing/>
              <w:rPr>
                <w:rFonts w:cstheme="minorHAnsi"/>
                <w:sz w:val="20"/>
                <w:szCs w:val="20"/>
              </w:rPr>
            </w:pPr>
          </w:p>
        </w:tc>
        <w:tc>
          <w:tcPr>
            <w:tcW w:w="2409" w:type="dxa"/>
          </w:tcPr>
          <w:p w14:paraId="3ABB9465" w14:textId="77777777" w:rsidR="00D50FF1" w:rsidRPr="000E5AFD" w:rsidRDefault="00D50FF1" w:rsidP="00947150">
            <w:pPr>
              <w:pStyle w:val="Listeavsnitt"/>
              <w:numPr>
                <w:ilvl w:val="0"/>
                <w:numId w:val="7"/>
              </w:numPr>
              <w:rPr>
                <w:rFonts w:cstheme="minorHAnsi"/>
                <w:sz w:val="20"/>
                <w:szCs w:val="20"/>
              </w:rPr>
            </w:pPr>
            <w:proofErr w:type="gramStart"/>
            <w:r w:rsidRPr="000E5AFD">
              <w:rPr>
                <w:rFonts w:cstheme="minorHAnsi"/>
                <w:sz w:val="20"/>
                <w:szCs w:val="20"/>
              </w:rPr>
              <w:lastRenderedPageBreak/>
              <w:t>Fokus</w:t>
            </w:r>
            <w:proofErr w:type="gramEnd"/>
            <w:r w:rsidRPr="000E5AFD">
              <w:rPr>
                <w:rFonts w:cstheme="minorHAnsi"/>
                <w:sz w:val="20"/>
                <w:szCs w:val="20"/>
              </w:rPr>
              <w:t xml:space="preserve"> på studentenes læring</w:t>
            </w:r>
          </w:p>
          <w:p w14:paraId="4938C387"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Hvordan læringsprosesser knyttes til egen praksis</w:t>
            </w:r>
          </w:p>
          <w:p w14:paraId="21B1EDE8" w14:textId="418FFE10"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Sammenheng mellom undervisnings</w:t>
            </w:r>
            <w:r w:rsidR="00913D56">
              <w:rPr>
                <w:rFonts w:cstheme="minorHAnsi"/>
                <w:sz w:val="20"/>
                <w:szCs w:val="20"/>
              </w:rPr>
              <w:t>-</w:t>
            </w:r>
            <w:r w:rsidRPr="00B64124">
              <w:rPr>
                <w:rFonts w:cstheme="minorHAnsi"/>
                <w:sz w:val="20"/>
                <w:szCs w:val="20"/>
              </w:rPr>
              <w:t>design og læring</w:t>
            </w:r>
          </w:p>
          <w:p w14:paraId="4200AB48" w14:textId="4C128D85"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Bruk av student</w:t>
            </w:r>
            <w:r w:rsidR="00913D56">
              <w:rPr>
                <w:rFonts w:cstheme="minorHAnsi"/>
                <w:sz w:val="20"/>
                <w:szCs w:val="20"/>
              </w:rPr>
              <w:t>-</w:t>
            </w:r>
            <w:r w:rsidRPr="00B64124">
              <w:rPr>
                <w:rFonts w:cstheme="minorHAnsi"/>
                <w:sz w:val="20"/>
                <w:szCs w:val="20"/>
              </w:rPr>
              <w:t>evalueringer</w:t>
            </w:r>
          </w:p>
          <w:p w14:paraId="2EB7C65E" w14:textId="77777777" w:rsidR="00D50FF1" w:rsidRPr="000E5AFD" w:rsidRDefault="00D50FF1" w:rsidP="00947150">
            <w:pPr>
              <w:pStyle w:val="Listeavsnitt"/>
              <w:numPr>
                <w:ilvl w:val="0"/>
                <w:numId w:val="7"/>
              </w:numPr>
              <w:rPr>
                <w:rFonts w:cstheme="minorHAnsi"/>
                <w:sz w:val="20"/>
                <w:szCs w:val="20"/>
              </w:rPr>
            </w:pPr>
            <w:r w:rsidRPr="000E5AFD">
              <w:rPr>
                <w:rFonts w:cstheme="minorHAnsi"/>
                <w:sz w:val="20"/>
                <w:szCs w:val="20"/>
              </w:rPr>
              <w:t>En klar utvikling over tid</w:t>
            </w:r>
          </w:p>
          <w:p w14:paraId="5B41DC7D"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Hvilke prinsipper, refleksjoner og erfaringer som har vært sentrale for egen utvikling</w:t>
            </w:r>
          </w:p>
          <w:p w14:paraId="08B4872C" w14:textId="4780F4C9"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Begrunnelser for valg i egen undervisnings</w:t>
            </w:r>
            <w:r w:rsidR="00392915">
              <w:rPr>
                <w:rFonts w:cstheme="minorHAnsi"/>
                <w:sz w:val="20"/>
                <w:szCs w:val="20"/>
              </w:rPr>
              <w:t>-</w:t>
            </w:r>
            <w:r w:rsidRPr="00B64124">
              <w:rPr>
                <w:rFonts w:cstheme="minorHAnsi"/>
                <w:sz w:val="20"/>
                <w:szCs w:val="20"/>
              </w:rPr>
              <w:t>praksis</w:t>
            </w:r>
          </w:p>
          <w:p w14:paraId="10B25BB5" w14:textId="77777777" w:rsidR="00D50FF1" w:rsidRPr="000E5AFD" w:rsidRDefault="00D50FF1" w:rsidP="00947150">
            <w:pPr>
              <w:pStyle w:val="Listeavsnitt"/>
              <w:numPr>
                <w:ilvl w:val="0"/>
                <w:numId w:val="7"/>
              </w:numPr>
              <w:rPr>
                <w:rFonts w:cstheme="minorHAnsi"/>
                <w:sz w:val="20"/>
                <w:szCs w:val="20"/>
              </w:rPr>
            </w:pPr>
            <w:r w:rsidRPr="000E5AFD">
              <w:rPr>
                <w:rFonts w:cstheme="minorHAnsi"/>
                <w:sz w:val="20"/>
                <w:szCs w:val="20"/>
              </w:rPr>
              <w:t>En forskende tilnærming</w:t>
            </w:r>
          </w:p>
          <w:p w14:paraId="2574F57D"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lastRenderedPageBreak/>
              <w:t xml:space="preserve">Hvordan undervisning/ studietilbud fungerer </w:t>
            </w:r>
          </w:p>
          <w:p w14:paraId="12FA81DF"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Hvorfor det fungerer slik</w:t>
            </w:r>
          </w:p>
          <w:p w14:paraId="2F550A1A" w14:textId="3C657378"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Hvordan bruke forskningsbasert kunnskap til å skape bedre lærings</w:t>
            </w:r>
            <w:r w:rsidR="00392915">
              <w:rPr>
                <w:rFonts w:cstheme="minorHAnsi"/>
                <w:sz w:val="20"/>
                <w:szCs w:val="20"/>
              </w:rPr>
              <w:t>-</w:t>
            </w:r>
            <w:r w:rsidRPr="00B64124">
              <w:rPr>
                <w:rFonts w:cstheme="minorHAnsi"/>
                <w:sz w:val="20"/>
                <w:szCs w:val="20"/>
              </w:rPr>
              <w:t>muligheter</w:t>
            </w:r>
          </w:p>
          <w:p w14:paraId="6C7142DC" w14:textId="77777777" w:rsidR="00D50FF1" w:rsidRPr="000E5AFD" w:rsidRDefault="00D50FF1" w:rsidP="00947150">
            <w:pPr>
              <w:pStyle w:val="Listeavsnitt"/>
              <w:numPr>
                <w:ilvl w:val="0"/>
                <w:numId w:val="7"/>
              </w:numPr>
              <w:rPr>
                <w:rFonts w:cstheme="minorHAnsi"/>
                <w:sz w:val="20"/>
                <w:szCs w:val="20"/>
              </w:rPr>
            </w:pPr>
            <w:r w:rsidRPr="000E5AFD">
              <w:rPr>
                <w:rFonts w:cstheme="minorHAnsi"/>
                <w:sz w:val="20"/>
                <w:szCs w:val="20"/>
              </w:rPr>
              <w:t>Kollegial holdning og praksis</w:t>
            </w:r>
          </w:p>
          <w:p w14:paraId="501EF3B2"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Eget bidrag til et bredere fagmiljø</w:t>
            </w:r>
          </w:p>
          <w:p w14:paraId="4E77E495" w14:textId="04798C13" w:rsidR="00D50FF1" w:rsidRPr="00B64124" w:rsidRDefault="00D50FF1" w:rsidP="00947150">
            <w:pPr>
              <w:pStyle w:val="Listeavsnitt"/>
              <w:numPr>
                <w:ilvl w:val="0"/>
                <w:numId w:val="7"/>
              </w:numPr>
              <w:rPr>
                <w:rFonts w:cstheme="minorHAnsi"/>
                <w:sz w:val="20"/>
                <w:szCs w:val="20"/>
              </w:rPr>
            </w:pPr>
            <w:proofErr w:type="spellStart"/>
            <w:r w:rsidRPr="00B64124">
              <w:rPr>
                <w:rFonts w:cstheme="minorHAnsi"/>
                <w:sz w:val="20"/>
                <w:szCs w:val="20"/>
              </w:rPr>
              <w:t>Nyttiggjøring</w:t>
            </w:r>
            <w:proofErr w:type="spellEnd"/>
            <w:r w:rsidR="00392915">
              <w:rPr>
                <w:rFonts w:cstheme="minorHAnsi"/>
                <w:sz w:val="20"/>
                <w:szCs w:val="20"/>
              </w:rPr>
              <w:t xml:space="preserve"> av</w:t>
            </w:r>
            <w:r w:rsidRPr="00B64124">
              <w:rPr>
                <w:rFonts w:cstheme="minorHAnsi"/>
                <w:sz w:val="20"/>
                <w:szCs w:val="20"/>
              </w:rPr>
              <w:t xml:space="preserve"> kollegers erfaring</w:t>
            </w:r>
          </w:p>
          <w:p w14:paraId="6888F7B3"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Egen rolle i formelle og uformelle prosesser på utdanningsfeltet</w:t>
            </w:r>
          </w:p>
        </w:tc>
      </w:tr>
      <w:tr w:rsidR="00D50FF1" w:rsidRPr="00947150" w14:paraId="6373EB88" w14:textId="77777777" w:rsidTr="00B64124">
        <w:tc>
          <w:tcPr>
            <w:tcW w:w="2196" w:type="dxa"/>
          </w:tcPr>
          <w:p w14:paraId="5C348592" w14:textId="77777777" w:rsidR="00D50FF1" w:rsidRPr="00947150" w:rsidRDefault="00D50FF1" w:rsidP="00947150">
            <w:pPr>
              <w:contextualSpacing/>
              <w:rPr>
                <w:rFonts w:cstheme="minorHAnsi"/>
                <w:b/>
                <w:bCs/>
              </w:rPr>
            </w:pPr>
            <w:r w:rsidRPr="00947150">
              <w:rPr>
                <w:rFonts w:cstheme="minorHAnsi"/>
                <w:b/>
                <w:bCs/>
              </w:rPr>
              <w:lastRenderedPageBreak/>
              <w:t>Kunnskap i bruk</w:t>
            </w:r>
          </w:p>
        </w:tc>
        <w:tc>
          <w:tcPr>
            <w:tcW w:w="2341" w:type="dxa"/>
          </w:tcPr>
          <w:p w14:paraId="65F519AA" w14:textId="77777777" w:rsidR="00D50FF1" w:rsidRPr="00B64124" w:rsidRDefault="00D50FF1" w:rsidP="00947150">
            <w:pPr>
              <w:pStyle w:val="Listeavsnitt"/>
              <w:numPr>
                <w:ilvl w:val="0"/>
                <w:numId w:val="7"/>
              </w:numPr>
              <w:rPr>
                <w:rFonts w:cstheme="minorHAnsi"/>
                <w:i/>
                <w:iCs/>
                <w:sz w:val="20"/>
                <w:szCs w:val="20"/>
              </w:rPr>
            </w:pPr>
            <w:r w:rsidRPr="00B64124">
              <w:rPr>
                <w:rFonts w:cstheme="minorHAnsi"/>
                <w:sz w:val="20"/>
                <w:szCs w:val="20"/>
              </w:rPr>
              <w:t>Relevant utdanning/kurs</w:t>
            </w:r>
          </w:p>
          <w:p w14:paraId="06E6709E" w14:textId="1FBB6DD6" w:rsidR="00D50FF1" w:rsidRPr="000E5AFD" w:rsidRDefault="00D50FF1" w:rsidP="00947150">
            <w:pPr>
              <w:pStyle w:val="Listeavsnitt"/>
              <w:numPr>
                <w:ilvl w:val="0"/>
                <w:numId w:val="7"/>
              </w:numPr>
              <w:rPr>
                <w:rFonts w:cstheme="minorHAnsi"/>
                <w:sz w:val="20"/>
                <w:szCs w:val="20"/>
              </w:rPr>
            </w:pPr>
            <w:r w:rsidRPr="000E5AFD">
              <w:rPr>
                <w:rFonts w:cstheme="minorHAnsi"/>
                <w:sz w:val="20"/>
                <w:szCs w:val="20"/>
              </w:rPr>
              <w:t>Formidlings</w:t>
            </w:r>
            <w:r w:rsidR="00392915" w:rsidRPr="000E5AFD">
              <w:rPr>
                <w:rFonts w:cstheme="minorHAnsi"/>
                <w:sz w:val="20"/>
                <w:szCs w:val="20"/>
              </w:rPr>
              <w:t>-</w:t>
            </w:r>
            <w:r w:rsidRPr="000E5AFD">
              <w:rPr>
                <w:rFonts w:cstheme="minorHAnsi"/>
                <w:sz w:val="20"/>
                <w:szCs w:val="20"/>
              </w:rPr>
              <w:t>aktiviteter</w:t>
            </w:r>
          </w:p>
          <w:p w14:paraId="517B196A"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Formidling til allmennheten eller bestemte brukergrupper</w:t>
            </w:r>
          </w:p>
          <w:p w14:paraId="7A8AE44D"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Foredrag/ kurs</w:t>
            </w:r>
          </w:p>
          <w:p w14:paraId="3D655449"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Deltagelse i offentlig debatt</w:t>
            </w:r>
          </w:p>
          <w:p w14:paraId="735F472A" w14:textId="7E69D21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Populærviten</w:t>
            </w:r>
            <w:r w:rsidR="00392915">
              <w:rPr>
                <w:rFonts w:cstheme="minorHAnsi"/>
                <w:sz w:val="20"/>
                <w:szCs w:val="20"/>
              </w:rPr>
              <w:t>-</w:t>
            </w:r>
            <w:r w:rsidRPr="00B64124">
              <w:rPr>
                <w:rFonts w:cstheme="minorHAnsi"/>
                <w:sz w:val="20"/>
                <w:szCs w:val="20"/>
              </w:rPr>
              <w:t>skapelig formidling</w:t>
            </w:r>
          </w:p>
          <w:p w14:paraId="2939FD83"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Utstillinger</w:t>
            </w:r>
          </w:p>
          <w:p w14:paraId="30BF49C1"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 xml:space="preserve">Oversettelser </w:t>
            </w:r>
          </w:p>
          <w:p w14:paraId="357D4FAC" w14:textId="77777777" w:rsidR="00D50FF1" w:rsidRPr="00A21031" w:rsidRDefault="00D50FF1" w:rsidP="00947150">
            <w:pPr>
              <w:pStyle w:val="Listeavsnitt"/>
              <w:numPr>
                <w:ilvl w:val="0"/>
                <w:numId w:val="7"/>
              </w:numPr>
              <w:rPr>
                <w:rFonts w:cstheme="minorHAnsi"/>
                <w:sz w:val="20"/>
                <w:szCs w:val="20"/>
              </w:rPr>
            </w:pPr>
            <w:r w:rsidRPr="00A21031">
              <w:rPr>
                <w:rFonts w:cstheme="minorHAnsi"/>
                <w:sz w:val="20"/>
                <w:szCs w:val="20"/>
              </w:rPr>
              <w:t>Innovasjon</w:t>
            </w:r>
          </w:p>
          <w:p w14:paraId="23665C2B"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 xml:space="preserve">Kommersiell </w:t>
            </w:r>
            <w:proofErr w:type="gramStart"/>
            <w:r w:rsidRPr="00B64124">
              <w:rPr>
                <w:rFonts w:cstheme="minorHAnsi"/>
                <w:sz w:val="20"/>
                <w:szCs w:val="20"/>
              </w:rPr>
              <w:t>anvendelse</w:t>
            </w:r>
            <w:proofErr w:type="gramEnd"/>
          </w:p>
          <w:p w14:paraId="28EA9991"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Patenter</w:t>
            </w:r>
          </w:p>
          <w:p w14:paraId="4B120F24"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Lisenser</w:t>
            </w:r>
          </w:p>
          <w:p w14:paraId="0EDBAC27"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Nye tjenester</w:t>
            </w:r>
          </w:p>
          <w:p w14:paraId="1C680001"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Praksisutvikling i næringslivet, offentlig sektor eller organisasjoner</w:t>
            </w:r>
          </w:p>
          <w:p w14:paraId="5CD4E3CE" w14:textId="77777777" w:rsidR="00D50FF1" w:rsidRPr="000E5AFD" w:rsidRDefault="00D50FF1" w:rsidP="00947150">
            <w:pPr>
              <w:pStyle w:val="Listeavsnitt"/>
              <w:numPr>
                <w:ilvl w:val="0"/>
                <w:numId w:val="7"/>
              </w:numPr>
              <w:rPr>
                <w:rFonts w:cstheme="minorHAnsi"/>
                <w:sz w:val="20"/>
                <w:szCs w:val="20"/>
              </w:rPr>
            </w:pPr>
            <w:r w:rsidRPr="000E5AFD">
              <w:rPr>
                <w:rFonts w:cstheme="minorHAnsi"/>
                <w:sz w:val="20"/>
                <w:szCs w:val="20"/>
              </w:rPr>
              <w:t>Samspill med samfunnet</w:t>
            </w:r>
          </w:p>
          <w:p w14:paraId="6E342D93"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lastRenderedPageBreak/>
              <w:t>Offentlig utredningsarbeid</w:t>
            </w:r>
          </w:p>
          <w:p w14:paraId="62C55524"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Faglig bidrag i frivillig sektor</w:t>
            </w:r>
          </w:p>
          <w:p w14:paraId="47601FEB" w14:textId="2B09CFE4"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Bidrag til samfunns</w:t>
            </w:r>
            <w:r w:rsidR="00CA002A">
              <w:rPr>
                <w:rFonts w:cstheme="minorHAnsi"/>
                <w:sz w:val="20"/>
                <w:szCs w:val="20"/>
              </w:rPr>
              <w:t>-</w:t>
            </w:r>
            <w:r w:rsidRPr="00B64124">
              <w:rPr>
                <w:rFonts w:cstheme="minorHAnsi"/>
                <w:sz w:val="20"/>
                <w:szCs w:val="20"/>
              </w:rPr>
              <w:t>utvikling</w:t>
            </w:r>
          </w:p>
        </w:tc>
        <w:tc>
          <w:tcPr>
            <w:tcW w:w="2410" w:type="dxa"/>
          </w:tcPr>
          <w:p w14:paraId="4DB54C0B" w14:textId="747165A2"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lastRenderedPageBreak/>
              <w:t>Vitnemål/kurs</w:t>
            </w:r>
            <w:r w:rsidR="00392915">
              <w:rPr>
                <w:rFonts w:cstheme="minorHAnsi"/>
                <w:sz w:val="20"/>
                <w:szCs w:val="20"/>
              </w:rPr>
              <w:t>-</w:t>
            </w:r>
            <w:r w:rsidRPr="00B64124">
              <w:rPr>
                <w:rFonts w:cstheme="minorHAnsi"/>
                <w:sz w:val="20"/>
                <w:szCs w:val="20"/>
              </w:rPr>
              <w:t xml:space="preserve">bevis </w:t>
            </w:r>
          </w:p>
          <w:p w14:paraId="3F331B63" w14:textId="3D54EF36"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Populær</w:t>
            </w:r>
            <w:r w:rsidR="00392915">
              <w:rPr>
                <w:rFonts w:cstheme="minorHAnsi"/>
                <w:sz w:val="20"/>
                <w:szCs w:val="20"/>
              </w:rPr>
              <w:t>-</w:t>
            </w:r>
            <w:r w:rsidRPr="00B64124">
              <w:rPr>
                <w:rFonts w:cstheme="minorHAnsi"/>
                <w:sz w:val="20"/>
                <w:szCs w:val="20"/>
              </w:rPr>
              <w:t>vitenskapelige publikasjoner</w:t>
            </w:r>
          </w:p>
          <w:p w14:paraId="26AE7331"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Utredninger</w:t>
            </w:r>
          </w:p>
          <w:p w14:paraId="0D85EA8F"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Kataloger</w:t>
            </w:r>
          </w:p>
          <w:p w14:paraId="65841590"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Databaser</w:t>
            </w:r>
          </w:p>
          <w:p w14:paraId="173C1633"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Patenter</w:t>
            </w:r>
          </w:p>
          <w:p w14:paraId="772C50AE"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Modeller</w:t>
            </w:r>
          </w:p>
          <w:p w14:paraId="7A201F37"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Eksempler/lenker til deltagelse i offentlig debatt</w:t>
            </w:r>
          </w:p>
          <w:p w14:paraId="3D5A727F" w14:textId="7AD07260"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 xml:space="preserve">Eksempler/lenker til nettressurser som </w:t>
            </w:r>
            <w:proofErr w:type="spellStart"/>
            <w:r w:rsidRPr="00B64124">
              <w:rPr>
                <w:rFonts w:cstheme="minorHAnsi"/>
                <w:sz w:val="20"/>
                <w:szCs w:val="20"/>
              </w:rPr>
              <w:t>dokumen</w:t>
            </w:r>
            <w:r w:rsidR="00CA002A">
              <w:rPr>
                <w:rFonts w:cstheme="minorHAnsi"/>
                <w:sz w:val="20"/>
                <w:szCs w:val="20"/>
              </w:rPr>
              <w:t>-</w:t>
            </w:r>
            <w:r w:rsidRPr="00B64124">
              <w:rPr>
                <w:rFonts w:cstheme="minorHAnsi"/>
                <w:sz w:val="20"/>
                <w:szCs w:val="20"/>
              </w:rPr>
              <w:t>terer</w:t>
            </w:r>
            <w:proofErr w:type="spellEnd"/>
            <w:r w:rsidRPr="00B64124">
              <w:rPr>
                <w:rFonts w:cstheme="minorHAnsi"/>
                <w:sz w:val="20"/>
                <w:szCs w:val="20"/>
              </w:rPr>
              <w:t xml:space="preserve"> bidrag i frivillig sektor</w:t>
            </w:r>
          </w:p>
          <w:p w14:paraId="51E7532B" w14:textId="29C0B7A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 xml:space="preserve">Eksempler/lenker til nettressurser som </w:t>
            </w:r>
            <w:proofErr w:type="spellStart"/>
            <w:r w:rsidRPr="00B64124">
              <w:rPr>
                <w:rFonts w:cstheme="minorHAnsi"/>
                <w:sz w:val="20"/>
                <w:szCs w:val="20"/>
              </w:rPr>
              <w:t>dokumen</w:t>
            </w:r>
            <w:r w:rsidR="00CA002A">
              <w:rPr>
                <w:rFonts w:cstheme="minorHAnsi"/>
                <w:sz w:val="20"/>
                <w:szCs w:val="20"/>
              </w:rPr>
              <w:t>-</w:t>
            </w:r>
            <w:r w:rsidRPr="00B64124">
              <w:rPr>
                <w:rFonts w:cstheme="minorHAnsi"/>
                <w:sz w:val="20"/>
                <w:szCs w:val="20"/>
              </w:rPr>
              <w:t>terer</w:t>
            </w:r>
            <w:proofErr w:type="spellEnd"/>
            <w:r w:rsidRPr="00B64124">
              <w:rPr>
                <w:rFonts w:cstheme="minorHAnsi"/>
                <w:sz w:val="20"/>
                <w:szCs w:val="20"/>
              </w:rPr>
              <w:t xml:space="preserve"> bidrag i praksisutvikling eller utvikling av nye tjenester</w:t>
            </w:r>
          </w:p>
          <w:p w14:paraId="326E7B14" w14:textId="77777777" w:rsidR="00D50FF1" w:rsidRPr="00B64124" w:rsidRDefault="00D50FF1" w:rsidP="00947150">
            <w:pPr>
              <w:pStyle w:val="Listeavsnitt"/>
              <w:rPr>
                <w:rFonts w:cstheme="minorHAnsi"/>
                <w:sz w:val="20"/>
                <w:szCs w:val="20"/>
              </w:rPr>
            </w:pPr>
          </w:p>
        </w:tc>
        <w:tc>
          <w:tcPr>
            <w:tcW w:w="2409" w:type="dxa"/>
          </w:tcPr>
          <w:p w14:paraId="53747BAA"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Resultatenes kvalitet og relevans</w:t>
            </w:r>
          </w:p>
          <w:p w14:paraId="36B91AF3"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Samspillet mellom forskning og bruk av kunnskap i praksis</w:t>
            </w:r>
          </w:p>
          <w:p w14:paraId="764BAF38" w14:textId="77777777" w:rsidR="00D50FF1" w:rsidRPr="00B64124" w:rsidRDefault="00D50FF1" w:rsidP="00947150">
            <w:pPr>
              <w:pStyle w:val="Listeavsnitt"/>
              <w:numPr>
                <w:ilvl w:val="0"/>
                <w:numId w:val="7"/>
              </w:numPr>
              <w:rPr>
                <w:rFonts w:eastAsia="Times New Roman" w:cstheme="minorHAnsi"/>
                <w:color w:val="000000"/>
                <w:sz w:val="20"/>
                <w:szCs w:val="20"/>
                <w:lang w:eastAsia="nb-NO"/>
              </w:rPr>
            </w:pPr>
            <w:r w:rsidRPr="00B64124">
              <w:rPr>
                <w:rFonts w:eastAsia="Times New Roman" w:cstheme="minorHAnsi"/>
                <w:color w:val="000000"/>
                <w:sz w:val="20"/>
                <w:szCs w:val="20"/>
                <w:lang w:eastAsia="nb-NO"/>
              </w:rPr>
              <w:t>Egen utvikling over tid</w:t>
            </w:r>
          </w:p>
          <w:p w14:paraId="508DFA78" w14:textId="77777777" w:rsidR="00D50FF1" w:rsidRPr="00B64124" w:rsidRDefault="00D50FF1" w:rsidP="00947150">
            <w:pPr>
              <w:pStyle w:val="Listeavsnitt"/>
              <w:numPr>
                <w:ilvl w:val="0"/>
                <w:numId w:val="7"/>
              </w:numPr>
              <w:rPr>
                <w:rFonts w:eastAsia="Times New Roman" w:cstheme="minorHAnsi"/>
                <w:color w:val="000000"/>
                <w:sz w:val="20"/>
                <w:szCs w:val="20"/>
                <w:lang w:eastAsia="nb-NO"/>
              </w:rPr>
            </w:pPr>
            <w:r w:rsidRPr="00B64124">
              <w:rPr>
                <w:rFonts w:eastAsia="Times New Roman" w:cstheme="minorHAnsi"/>
                <w:color w:val="000000"/>
                <w:sz w:val="20"/>
                <w:szCs w:val="20"/>
                <w:lang w:eastAsia="nb-NO"/>
              </w:rPr>
              <w:t>Bidrag til tverrfaglig samarbeid</w:t>
            </w:r>
          </w:p>
          <w:p w14:paraId="71CEA2A2"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Egen praksis i lys av kunnskap på området</w:t>
            </w:r>
          </w:p>
          <w:p w14:paraId="1F422746" w14:textId="77777777"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Hvilke prinsipper, refleksjoner og erfaringer som har vært sentrale for egen utvikling</w:t>
            </w:r>
          </w:p>
          <w:p w14:paraId="47E97D2C" w14:textId="61523D62" w:rsidR="00D50FF1" w:rsidRPr="00B64124" w:rsidRDefault="00D50FF1" w:rsidP="00947150">
            <w:pPr>
              <w:pStyle w:val="Listeavsnitt"/>
              <w:numPr>
                <w:ilvl w:val="0"/>
                <w:numId w:val="7"/>
              </w:numPr>
              <w:rPr>
                <w:rFonts w:cstheme="minorHAnsi"/>
                <w:sz w:val="20"/>
                <w:szCs w:val="20"/>
              </w:rPr>
            </w:pPr>
            <w:r w:rsidRPr="00B64124">
              <w:rPr>
                <w:rFonts w:cstheme="minorHAnsi"/>
                <w:sz w:val="20"/>
                <w:szCs w:val="20"/>
              </w:rPr>
              <w:t>Begrunnelser for valg i egen formidlings</w:t>
            </w:r>
            <w:r w:rsidR="00CA002A">
              <w:rPr>
                <w:rFonts w:cstheme="minorHAnsi"/>
                <w:sz w:val="20"/>
                <w:szCs w:val="20"/>
              </w:rPr>
              <w:t>-</w:t>
            </w:r>
            <w:r w:rsidRPr="00B64124">
              <w:rPr>
                <w:rFonts w:cstheme="minorHAnsi"/>
                <w:sz w:val="20"/>
                <w:szCs w:val="20"/>
              </w:rPr>
              <w:t>praksis</w:t>
            </w:r>
          </w:p>
        </w:tc>
      </w:tr>
      <w:tr w:rsidR="00D50FF1" w:rsidRPr="00947150" w14:paraId="18558CE7" w14:textId="77777777" w:rsidTr="00B64124">
        <w:tc>
          <w:tcPr>
            <w:tcW w:w="2196" w:type="dxa"/>
          </w:tcPr>
          <w:p w14:paraId="711FA57B" w14:textId="77777777" w:rsidR="00D50FF1" w:rsidRPr="00947150" w:rsidRDefault="00D50FF1" w:rsidP="00947150">
            <w:pPr>
              <w:contextualSpacing/>
              <w:rPr>
                <w:rFonts w:cstheme="minorHAnsi"/>
                <w:b/>
                <w:bCs/>
              </w:rPr>
            </w:pPr>
            <w:r w:rsidRPr="00947150">
              <w:rPr>
                <w:rFonts w:cstheme="minorHAnsi"/>
                <w:b/>
                <w:bCs/>
              </w:rPr>
              <w:t>Kvalifikasjoner innen akademisk ledelse og administrasjon</w:t>
            </w:r>
          </w:p>
        </w:tc>
        <w:tc>
          <w:tcPr>
            <w:tcW w:w="2341" w:type="dxa"/>
          </w:tcPr>
          <w:p w14:paraId="661C6128" w14:textId="327917E6" w:rsidR="00D50FF1" w:rsidRPr="00B64124" w:rsidRDefault="00D50FF1" w:rsidP="00947150">
            <w:pPr>
              <w:pStyle w:val="Listeavsnitt"/>
              <w:numPr>
                <w:ilvl w:val="0"/>
                <w:numId w:val="10"/>
              </w:numPr>
              <w:rPr>
                <w:rFonts w:cstheme="minorHAnsi"/>
                <w:sz w:val="20"/>
                <w:szCs w:val="20"/>
              </w:rPr>
            </w:pPr>
            <w:r w:rsidRPr="00B64124">
              <w:rPr>
                <w:rFonts w:cstheme="minorHAnsi"/>
                <w:sz w:val="20"/>
                <w:szCs w:val="20"/>
              </w:rPr>
              <w:t>Forsknings</w:t>
            </w:r>
            <w:r w:rsidR="00CA002A">
              <w:rPr>
                <w:rFonts w:cstheme="minorHAnsi"/>
                <w:sz w:val="20"/>
                <w:szCs w:val="20"/>
              </w:rPr>
              <w:t>-</w:t>
            </w:r>
            <w:r w:rsidRPr="00B64124">
              <w:rPr>
                <w:rFonts w:cstheme="minorHAnsi"/>
                <w:sz w:val="20"/>
                <w:szCs w:val="20"/>
              </w:rPr>
              <w:t>ledelse</w:t>
            </w:r>
          </w:p>
          <w:p w14:paraId="69C836F0" w14:textId="6A96A3A0" w:rsidR="00D50FF1" w:rsidRPr="00B64124" w:rsidRDefault="00D50FF1" w:rsidP="00947150">
            <w:pPr>
              <w:pStyle w:val="Listeavsnitt"/>
              <w:numPr>
                <w:ilvl w:val="0"/>
                <w:numId w:val="10"/>
              </w:numPr>
              <w:rPr>
                <w:rFonts w:cstheme="minorHAnsi"/>
                <w:sz w:val="20"/>
                <w:szCs w:val="20"/>
              </w:rPr>
            </w:pPr>
            <w:r w:rsidRPr="00B64124">
              <w:rPr>
                <w:rFonts w:cstheme="minorHAnsi"/>
                <w:sz w:val="20"/>
                <w:szCs w:val="20"/>
              </w:rPr>
              <w:t>Utdannings</w:t>
            </w:r>
            <w:r w:rsidR="00CA002A">
              <w:rPr>
                <w:rFonts w:cstheme="minorHAnsi"/>
                <w:sz w:val="20"/>
                <w:szCs w:val="20"/>
              </w:rPr>
              <w:t>-</w:t>
            </w:r>
            <w:r w:rsidRPr="00B64124">
              <w:rPr>
                <w:rFonts w:cstheme="minorHAnsi"/>
                <w:sz w:val="20"/>
                <w:szCs w:val="20"/>
              </w:rPr>
              <w:t>ledelse</w:t>
            </w:r>
          </w:p>
          <w:p w14:paraId="40F0753F" w14:textId="30101F7F" w:rsidR="00D50FF1" w:rsidRPr="00B64124" w:rsidRDefault="00D50FF1" w:rsidP="00947150">
            <w:pPr>
              <w:pStyle w:val="Listeavsnitt"/>
              <w:numPr>
                <w:ilvl w:val="0"/>
                <w:numId w:val="10"/>
              </w:numPr>
              <w:rPr>
                <w:rFonts w:cstheme="minorHAnsi"/>
                <w:sz w:val="20"/>
                <w:szCs w:val="20"/>
              </w:rPr>
            </w:pPr>
            <w:r w:rsidRPr="00B64124">
              <w:rPr>
                <w:rFonts w:cstheme="minorHAnsi"/>
                <w:sz w:val="20"/>
                <w:szCs w:val="20"/>
              </w:rPr>
              <w:t>Ledelse av forsknings</w:t>
            </w:r>
            <w:r w:rsidR="00CA002A">
              <w:rPr>
                <w:rFonts w:cstheme="minorHAnsi"/>
                <w:sz w:val="20"/>
                <w:szCs w:val="20"/>
              </w:rPr>
              <w:t>-</w:t>
            </w:r>
            <w:r w:rsidRPr="00B64124">
              <w:rPr>
                <w:rFonts w:cstheme="minorHAnsi"/>
                <w:sz w:val="20"/>
                <w:szCs w:val="20"/>
              </w:rPr>
              <w:t>prosjekter/ nettverk</w:t>
            </w:r>
          </w:p>
          <w:p w14:paraId="63CEC67B" w14:textId="77777777" w:rsidR="00D50FF1" w:rsidRPr="00B64124" w:rsidRDefault="00D50FF1" w:rsidP="00947150">
            <w:pPr>
              <w:pStyle w:val="Listeavsnitt"/>
              <w:numPr>
                <w:ilvl w:val="0"/>
                <w:numId w:val="10"/>
              </w:numPr>
              <w:rPr>
                <w:rFonts w:cstheme="minorHAnsi"/>
                <w:sz w:val="20"/>
                <w:szCs w:val="20"/>
              </w:rPr>
            </w:pPr>
            <w:r w:rsidRPr="00B64124">
              <w:rPr>
                <w:rFonts w:cstheme="minorHAnsi"/>
                <w:sz w:val="20"/>
                <w:szCs w:val="20"/>
              </w:rPr>
              <w:t>Lederverv i akademia</w:t>
            </w:r>
          </w:p>
          <w:p w14:paraId="0EA1394C" w14:textId="77777777" w:rsidR="00D50FF1" w:rsidRPr="00B64124" w:rsidRDefault="00D50FF1" w:rsidP="00947150">
            <w:pPr>
              <w:pStyle w:val="Listeavsnitt"/>
              <w:numPr>
                <w:ilvl w:val="0"/>
                <w:numId w:val="10"/>
              </w:numPr>
              <w:rPr>
                <w:rFonts w:cstheme="minorHAnsi"/>
                <w:sz w:val="20"/>
                <w:szCs w:val="20"/>
              </w:rPr>
            </w:pPr>
            <w:r w:rsidRPr="00B64124">
              <w:rPr>
                <w:rFonts w:cstheme="minorHAnsi"/>
                <w:sz w:val="20"/>
                <w:szCs w:val="20"/>
              </w:rPr>
              <w:t xml:space="preserve">Utvalgsarbeid </w:t>
            </w:r>
          </w:p>
          <w:p w14:paraId="5A1FDF91" w14:textId="77777777" w:rsidR="00D50FF1" w:rsidRPr="00B64124" w:rsidRDefault="00D50FF1" w:rsidP="00947150">
            <w:pPr>
              <w:pStyle w:val="Listeavsnitt"/>
              <w:numPr>
                <w:ilvl w:val="0"/>
                <w:numId w:val="10"/>
              </w:numPr>
              <w:rPr>
                <w:rFonts w:cstheme="minorHAnsi"/>
                <w:sz w:val="20"/>
                <w:szCs w:val="20"/>
              </w:rPr>
            </w:pPr>
            <w:r w:rsidRPr="00B64124">
              <w:rPr>
                <w:rFonts w:cstheme="minorHAnsi"/>
                <w:sz w:val="20"/>
                <w:szCs w:val="20"/>
              </w:rPr>
              <w:t>Deltagelse i styrer og råd</w:t>
            </w:r>
          </w:p>
          <w:p w14:paraId="732BD9D9" w14:textId="77777777" w:rsidR="00CA002A" w:rsidRDefault="00D50FF1" w:rsidP="00947150">
            <w:pPr>
              <w:pStyle w:val="Listeavsnitt"/>
              <w:numPr>
                <w:ilvl w:val="0"/>
                <w:numId w:val="10"/>
              </w:numPr>
              <w:rPr>
                <w:rFonts w:cstheme="minorHAnsi"/>
                <w:sz w:val="20"/>
                <w:szCs w:val="20"/>
              </w:rPr>
            </w:pPr>
            <w:r w:rsidRPr="00B64124">
              <w:rPr>
                <w:rFonts w:cstheme="minorHAnsi"/>
                <w:sz w:val="20"/>
                <w:szCs w:val="20"/>
              </w:rPr>
              <w:t>Annen relevant erfaring/</w:t>
            </w:r>
          </w:p>
          <w:p w14:paraId="13D0980B" w14:textId="1894D9CC" w:rsidR="00D50FF1" w:rsidRPr="00B64124" w:rsidRDefault="00D50FF1" w:rsidP="00CA002A">
            <w:pPr>
              <w:pStyle w:val="Listeavsnitt"/>
              <w:rPr>
                <w:rFonts w:cstheme="minorHAnsi"/>
                <w:sz w:val="20"/>
                <w:szCs w:val="20"/>
              </w:rPr>
            </w:pPr>
            <w:r w:rsidRPr="00B64124">
              <w:rPr>
                <w:rFonts w:cstheme="minorHAnsi"/>
                <w:sz w:val="20"/>
                <w:szCs w:val="20"/>
              </w:rPr>
              <w:t>utdanning for ledelse/</w:t>
            </w:r>
            <w:proofErr w:type="spellStart"/>
            <w:r w:rsidRPr="00B64124">
              <w:rPr>
                <w:rFonts w:cstheme="minorHAnsi"/>
                <w:sz w:val="20"/>
                <w:szCs w:val="20"/>
              </w:rPr>
              <w:t>admin</w:t>
            </w:r>
            <w:r w:rsidR="009F66FE">
              <w:rPr>
                <w:rFonts w:cstheme="minorHAnsi"/>
                <w:sz w:val="20"/>
                <w:szCs w:val="20"/>
              </w:rPr>
              <w:t>-</w:t>
            </w:r>
            <w:r w:rsidRPr="00B64124">
              <w:rPr>
                <w:rFonts w:cstheme="minorHAnsi"/>
                <w:sz w:val="20"/>
                <w:szCs w:val="20"/>
              </w:rPr>
              <w:t>istrasjon</w:t>
            </w:r>
            <w:proofErr w:type="spellEnd"/>
            <w:r w:rsidRPr="00B64124">
              <w:rPr>
                <w:rFonts w:cstheme="minorHAnsi"/>
                <w:sz w:val="20"/>
                <w:szCs w:val="20"/>
              </w:rPr>
              <w:t xml:space="preserve"> </w:t>
            </w:r>
          </w:p>
        </w:tc>
        <w:tc>
          <w:tcPr>
            <w:tcW w:w="2410" w:type="dxa"/>
          </w:tcPr>
          <w:p w14:paraId="446593B8" w14:textId="77777777" w:rsidR="00D50FF1" w:rsidRPr="00B64124" w:rsidRDefault="00D50FF1" w:rsidP="00947150">
            <w:pPr>
              <w:pStyle w:val="Listeavsnitt"/>
              <w:numPr>
                <w:ilvl w:val="0"/>
                <w:numId w:val="10"/>
              </w:numPr>
              <w:rPr>
                <w:rFonts w:cstheme="minorHAnsi"/>
                <w:sz w:val="20"/>
                <w:szCs w:val="20"/>
              </w:rPr>
            </w:pPr>
            <w:r w:rsidRPr="00B64124">
              <w:rPr>
                <w:rFonts w:cstheme="minorHAnsi"/>
                <w:sz w:val="20"/>
                <w:szCs w:val="20"/>
              </w:rPr>
              <w:t xml:space="preserve">Vitnemål </w:t>
            </w:r>
          </w:p>
          <w:p w14:paraId="07E0DCC1" w14:textId="77777777" w:rsidR="00D50FF1" w:rsidRPr="00B64124" w:rsidRDefault="00D50FF1" w:rsidP="00947150">
            <w:pPr>
              <w:pStyle w:val="Listeavsnitt"/>
              <w:numPr>
                <w:ilvl w:val="0"/>
                <w:numId w:val="10"/>
              </w:numPr>
              <w:rPr>
                <w:rFonts w:cstheme="minorHAnsi"/>
                <w:sz w:val="20"/>
                <w:szCs w:val="20"/>
              </w:rPr>
            </w:pPr>
            <w:r w:rsidRPr="00B64124">
              <w:rPr>
                <w:rFonts w:cstheme="minorHAnsi"/>
                <w:sz w:val="20"/>
                <w:szCs w:val="20"/>
              </w:rPr>
              <w:t>Attester</w:t>
            </w:r>
          </w:p>
          <w:p w14:paraId="58818299" w14:textId="77777777" w:rsidR="00D50FF1" w:rsidRPr="00B64124" w:rsidRDefault="00D50FF1" w:rsidP="00947150">
            <w:pPr>
              <w:pStyle w:val="Listeavsnitt"/>
              <w:numPr>
                <w:ilvl w:val="0"/>
                <w:numId w:val="10"/>
              </w:numPr>
              <w:rPr>
                <w:rFonts w:cstheme="minorHAnsi"/>
                <w:sz w:val="20"/>
                <w:szCs w:val="20"/>
              </w:rPr>
            </w:pPr>
            <w:r w:rsidRPr="00B64124">
              <w:rPr>
                <w:rFonts w:cstheme="minorHAnsi"/>
                <w:sz w:val="20"/>
                <w:szCs w:val="20"/>
              </w:rPr>
              <w:t>CV</w:t>
            </w:r>
          </w:p>
          <w:p w14:paraId="7B7C010B" w14:textId="77777777" w:rsidR="00D50FF1" w:rsidRPr="00B64124" w:rsidRDefault="00D50FF1" w:rsidP="00947150">
            <w:pPr>
              <w:pStyle w:val="Listeavsnitt"/>
              <w:numPr>
                <w:ilvl w:val="0"/>
                <w:numId w:val="10"/>
              </w:numPr>
              <w:rPr>
                <w:rFonts w:cstheme="minorHAnsi"/>
                <w:sz w:val="20"/>
                <w:szCs w:val="20"/>
              </w:rPr>
            </w:pPr>
            <w:r w:rsidRPr="00B64124">
              <w:rPr>
                <w:rFonts w:cstheme="minorHAnsi"/>
                <w:sz w:val="20"/>
                <w:szCs w:val="20"/>
              </w:rPr>
              <w:t>Henvisning til nettsider som dokumenterer erfaringen</w:t>
            </w:r>
          </w:p>
          <w:p w14:paraId="5F40FE8D" w14:textId="77777777" w:rsidR="00D50FF1" w:rsidRPr="00B64124" w:rsidRDefault="00D50FF1" w:rsidP="00947150">
            <w:pPr>
              <w:ind w:left="360"/>
              <w:contextualSpacing/>
              <w:rPr>
                <w:rFonts w:cstheme="minorHAnsi"/>
                <w:sz w:val="20"/>
                <w:szCs w:val="20"/>
              </w:rPr>
            </w:pPr>
          </w:p>
        </w:tc>
        <w:tc>
          <w:tcPr>
            <w:tcW w:w="2409" w:type="dxa"/>
          </w:tcPr>
          <w:p w14:paraId="5B72554A" w14:textId="77777777" w:rsidR="00D50FF1" w:rsidRPr="00B64124" w:rsidRDefault="00D50FF1" w:rsidP="00947150">
            <w:pPr>
              <w:pStyle w:val="Listeavsnitt"/>
              <w:numPr>
                <w:ilvl w:val="0"/>
                <w:numId w:val="10"/>
              </w:numPr>
              <w:rPr>
                <w:rFonts w:cstheme="minorHAnsi"/>
                <w:sz w:val="20"/>
                <w:szCs w:val="20"/>
              </w:rPr>
            </w:pPr>
            <w:r w:rsidRPr="00B64124">
              <w:rPr>
                <w:rFonts w:cstheme="minorHAnsi"/>
                <w:sz w:val="20"/>
                <w:szCs w:val="20"/>
              </w:rPr>
              <w:t>Eget bidrag i formelle og uformelle lederroller</w:t>
            </w:r>
          </w:p>
          <w:p w14:paraId="4C3EF191" w14:textId="77777777" w:rsidR="00D50FF1" w:rsidRPr="00B64124" w:rsidRDefault="00D50FF1" w:rsidP="00947150">
            <w:pPr>
              <w:pStyle w:val="Listeavsnitt"/>
              <w:numPr>
                <w:ilvl w:val="0"/>
                <w:numId w:val="10"/>
              </w:numPr>
              <w:rPr>
                <w:rFonts w:cstheme="minorHAnsi"/>
                <w:sz w:val="20"/>
                <w:szCs w:val="20"/>
              </w:rPr>
            </w:pPr>
            <w:r w:rsidRPr="00B64124">
              <w:rPr>
                <w:rFonts w:cstheme="minorHAnsi"/>
                <w:sz w:val="20"/>
                <w:szCs w:val="20"/>
              </w:rPr>
              <w:t>Egen praksis i lys av kunnskap på området</w:t>
            </w:r>
          </w:p>
          <w:p w14:paraId="25C620EB" w14:textId="77777777" w:rsidR="00D50FF1" w:rsidRPr="00B64124" w:rsidRDefault="00D50FF1" w:rsidP="00947150">
            <w:pPr>
              <w:pStyle w:val="Listeavsnitt"/>
              <w:numPr>
                <w:ilvl w:val="0"/>
                <w:numId w:val="10"/>
              </w:numPr>
              <w:rPr>
                <w:rFonts w:cstheme="minorHAnsi"/>
                <w:sz w:val="20"/>
                <w:szCs w:val="20"/>
              </w:rPr>
            </w:pPr>
            <w:r w:rsidRPr="00B64124">
              <w:rPr>
                <w:rFonts w:cstheme="minorHAnsi"/>
                <w:sz w:val="20"/>
                <w:szCs w:val="20"/>
              </w:rPr>
              <w:t>Egen utvikling over tid</w:t>
            </w:r>
          </w:p>
          <w:p w14:paraId="3CE997A9" w14:textId="77777777" w:rsidR="00D50FF1" w:rsidRPr="00B64124" w:rsidRDefault="00D50FF1" w:rsidP="00947150">
            <w:pPr>
              <w:pStyle w:val="Listeavsnitt"/>
              <w:numPr>
                <w:ilvl w:val="0"/>
                <w:numId w:val="10"/>
              </w:numPr>
              <w:rPr>
                <w:rFonts w:cstheme="minorHAnsi"/>
                <w:sz w:val="20"/>
                <w:szCs w:val="20"/>
              </w:rPr>
            </w:pPr>
            <w:r w:rsidRPr="00B64124">
              <w:rPr>
                <w:rFonts w:cstheme="minorHAnsi"/>
                <w:sz w:val="20"/>
                <w:szCs w:val="20"/>
              </w:rPr>
              <w:t>Hva søkeren har ønske å oppnå, hvordan dette har blitt forsøkt realisert</w:t>
            </w:r>
          </w:p>
          <w:p w14:paraId="686C0263" w14:textId="77777777" w:rsidR="00D50FF1" w:rsidRPr="00B64124" w:rsidRDefault="00D50FF1" w:rsidP="00947150">
            <w:pPr>
              <w:pStyle w:val="Listeavsnitt"/>
              <w:numPr>
                <w:ilvl w:val="0"/>
                <w:numId w:val="10"/>
              </w:numPr>
              <w:rPr>
                <w:rFonts w:cstheme="minorHAnsi"/>
                <w:sz w:val="20"/>
                <w:szCs w:val="20"/>
              </w:rPr>
            </w:pPr>
            <w:r w:rsidRPr="00B64124">
              <w:rPr>
                <w:rFonts w:cstheme="minorHAnsi"/>
                <w:sz w:val="20"/>
                <w:szCs w:val="20"/>
              </w:rPr>
              <w:t>Ledelse som bidrag til resultatoppnåelse</w:t>
            </w:r>
          </w:p>
          <w:p w14:paraId="12A4818F" w14:textId="77777777" w:rsidR="00D50FF1" w:rsidRPr="00B64124" w:rsidRDefault="00D50FF1" w:rsidP="00947150">
            <w:pPr>
              <w:pStyle w:val="Listeavsnitt"/>
              <w:numPr>
                <w:ilvl w:val="0"/>
                <w:numId w:val="10"/>
              </w:numPr>
              <w:rPr>
                <w:rFonts w:cstheme="minorHAnsi"/>
                <w:sz w:val="20"/>
                <w:szCs w:val="20"/>
              </w:rPr>
            </w:pPr>
            <w:r w:rsidRPr="00B64124">
              <w:rPr>
                <w:rFonts w:cstheme="minorHAnsi"/>
                <w:sz w:val="20"/>
                <w:szCs w:val="20"/>
              </w:rPr>
              <w:t>Hvordan man stiller seg til framtidige lederoppgaver</w:t>
            </w:r>
          </w:p>
          <w:p w14:paraId="4C0B0C83" w14:textId="77777777" w:rsidR="00D50FF1" w:rsidRPr="00B64124" w:rsidRDefault="00D50FF1" w:rsidP="00947150">
            <w:pPr>
              <w:pStyle w:val="Listeavsnitt"/>
              <w:numPr>
                <w:ilvl w:val="0"/>
                <w:numId w:val="10"/>
              </w:numPr>
              <w:rPr>
                <w:rFonts w:cstheme="minorHAnsi"/>
                <w:sz w:val="20"/>
                <w:szCs w:val="20"/>
              </w:rPr>
            </w:pPr>
            <w:r w:rsidRPr="00B64124">
              <w:rPr>
                <w:rFonts w:cstheme="minorHAnsi"/>
                <w:sz w:val="20"/>
                <w:szCs w:val="20"/>
              </w:rPr>
              <w:t>Bidrag til strategiarbeid</w:t>
            </w:r>
          </w:p>
          <w:p w14:paraId="5EEBD4F4" w14:textId="5625F819" w:rsidR="00D50FF1" w:rsidRPr="00B64124" w:rsidRDefault="00D50FF1" w:rsidP="00947150">
            <w:pPr>
              <w:pStyle w:val="Listeavsnitt"/>
              <w:numPr>
                <w:ilvl w:val="0"/>
                <w:numId w:val="10"/>
              </w:numPr>
              <w:rPr>
                <w:rFonts w:cstheme="minorHAnsi"/>
                <w:sz w:val="20"/>
                <w:szCs w:val="20"/>
              </w:rPr>
            </w:pPr>
            <w:r w:rsidRPr="00B64124">
              <w:rPr>
                <w:rFonts w:cstheme="minorHAnsi"/>
                <w:sz w:val="20"/>
                <w:szCs w:val="20"/>
              </w:rPr>
              <w:t>Hvordan erfaringer innen ledelse og administrasjon bidrar til å styrke kompetanse på de andre kvalifikasjons</w:t>
            </w:r>
            <w:r w:rsidR="000E5AFD">
              <w:rPr>
                <w:rFonts w:cstheme="minorHAnsi"/>
                <w:sz w:val="20"/>
                <w:szCs w:val="20"/>
              </w:rPr>
              <w:t>-</w:t>
            </w:r>
            <w:r w:rsidRPr="00B64124">
              <w:rPr>
                <w:rFonts w:cstheme="minorHAnsi"/>
                <w:sz w:val="20"/>
                <w:szCs w:val="20"/>
              </w:rPr>
              <w:t>områdene</w:t>
            </w:r>
          </w:p>
        </w:tc>
      </w:tr>
      <w:tr w:rsidR="00D50FF1" w:rsidRPr="00947150" w14:paraId="1F09B2F1" w14:textId="77777777" w:rsidTr="00B64124">
        <w:tc>
          <w:tcPr>
            <w:tcW w:w="2196" w:type="dxa"/>
          </w:tcPr>
          <w:p w14:paraId="250B41DA" w14:textId="77777777" w:rsidR="00D50FF1" w:rsidRPr="00947150" w:rsidRDefault="00D50FF1" w:rsidP="00947150">
            <w:pPr>
              <w:contextualSpacing/>
              <w:rPr>
                <w:rFonts w:cstheme="minorHAnsi"/>
                <w:b/>
                <w:bCs/>
              </w:rPr>
            </w:pPr>
            <w:r w:rsidRPr="00947150">
              <w:rPr>
                <w:rFonts w:cstheme="minorHAnsi"/>
                <w:b/>
                <w:bCs/>
              </w:rPr>
              <w:t>Personlige kvalifikasjoner</w:t>
            </w:r>
          </w:p>
        </w:tc>
        <w:tc>
          <w:tcPr>
            <w:tcW w:w="2341" w:type="dxa"/>
          </w:tcPr>
          <w:p w14:paraId="3BEA0A0F" w14:textId="77777777" w:rsidR="00D50FF1" w:rsidRPr="00B64124" w:rsidRDefault="00D50FF1" w:rsidP="00947150">
            <w:pPr>
              <w:pStyle w:val="Listeavsnitt"/>
              <w:numPr>
                <w:ilvl w:val="0"/>
                <w:numId w:val="9"/>
              </w:numPr>
              <w:rPr>
                <w:rFonts w:cstheme="minorHAnsi"/>
                <w:sz w:val="20"/>
                <w:szCs w:val="20"/>
              </w:rPr>
            </w:pPr>
            <w:r w:rsidRPr="00B64124">
              <w:rPr>
                <w:rFonts w:cstheme="minorHAnsi"/>
                <w:sz w:val="20"/>
                <w:szCs w:val="20"/>
              </w:rPr>
              <w:t>Personlige egenskaper konkretiseres i utlysning</w:t>
            </w:r>
          </w:p>
          <w:p w14:paraId="1C90AE54" w14:textId="77777777" w:rsidR="00D50FF1" w:rsidRPr="00B64124" w:rsidRDefault="00D50FF1" w:rsidP="00947150">
            <w:pPr>
              <w:pStyle w:val="Listeavsnitt"/>
              <w:numPr>
                <w:ilvl w:val="0"/>
                <w:numId w:val="9"/>
              </w:numPr>
              <w:rPr>
                <w:rFonts w:cstheme="minorHAnsi"/>
                <w:sz w:val="20"/>
                <w:szCs w:val="20"/>
              </w:rPr>
            </w:pPr>
            <w:r w:rsidRPr="00B64124">
              <w:rPr>
                <w:rFonts w:cstheme="minorHAnsi"/>
                <w:sz w:val="20"/>
                <w:szCs w:val="20"/>
              </w:rPr>
              <w:t>Hvordan personlige egenskaper har bidratt til konkrete resultater som er relevante for stillingen</w:t>
            </w:r>
          </w:p>
        </w:tc>
        <w:tc>
          <w:tcPr>
            <w:tcW w:w="2410" w:type="dxa"/>
          </w:tcPr>
          <w:p w14:paraId="757C8DED" w14:textId="77777777" w:rsidR="00D50FF1" w:rsidRPr="00B64124" w:rsidRDefault="00D50FF1" w:rsidP="00947150">
            <w:pPr>
              <w:pStyle w:val="Listeavsnitt"/>
              <w:numPr>
                <w:ilvl w:val="0"/>
                <w:numId w:val="8"/>
              </w:numPr>
              <w:rPr>
                <w:rFonts w:cstheme="minorHAnsi"/>
                <w:sz w:val="20"/>
                <w:szCs w:val="20"/>
              </w:rPr>
            </w:pPr>
            <w:r w:rsidRPr="00B64124">
              <w:rPr>
                <w:rFonts w:cstheme="minorHAnsi"/>
                <w:sz w:val="20"/>
                <w:szCs w:val="20"/>
              </w:rPr>
              <w:t>Intervju</w:t>
            </w:r>
          </w:p>
          <w:p w14:paraId="465DACE4" w14:textId="77777777" w:rsidR="00D50FF1" w:rsidRPr="00B64124" w:rsidRDefault="00D50FF1" w:rsidP="00947150">
            <w:pPr>
              <w:pStyle w:val="Listeavsnitt"/>
              <w:numPr>
                <w:ilvl w:val="0"/>
                <w:numId w:val="8"/>
              </w:numPr>
              <w:rPr>
                <w:rFonts w:cstheme="minorHAnsi"/>
                <w:sz w:val="20"/>
                <w:szCs w:val="20"/>
              </w:rPr>
            </w:pPr>
            <w:r w:rsidRPr="00B64124">
              <w:rPr>
                <w:rFonts w:cstheme="minorHAnsi"/>
                <w:sz w:val="20"/>
                <w:szCs w:val="20"/>
              </w:rPr>
              <w:t>Referanseintervju</w:t>
            </w:r>
          </w:p>
          <w:p w14:paraId="12BE80F8" w14:textId="77777777" w:rsidR="00D50FF1" w:rsidRPr="00B64124" w:rsidRDefault="00D50FF1" w:rsidP="00947150">
            <w:pPr>
              <w:pStyle w:val="Listeavsnitt"/>
              <w:numPr>
                <w:ilvl w:val="0"/>
                <w:numId w:val="8"/>
              </w:numPr>
              <w:rPr>
                <w:rFonts w:cstheme="minorHAnsi"/>
                <w:sz w:val="20"/>
                <w:szCs w:val="20"/>
              </w:rPr>
            </w:pPr>
            <w:r w:rsidRPr="00B64124">
              <w:rPr>
                <w:rFonts w:cstheme="minorHAnsi"/>
                <w:sz w:val="20"/>
                <w:szCs w:val="20"/>
              </w:rPr>
              <w:t>Attester</w:t>
            </w:r>
          </w:p>
        </w:tc>
        <w:tc>
          <w:tcPr>
            <w:tcW w:w="2409" w:type="dxa"/>
          </w:tcPr>
          <w:p w14:paraId="31667147" w14:textId="77777777" w:rsidR="00D50FF1" w:rsidRPr="00B64124" w:rsidRDefault="00D50FF1" w:rsidP="00947150">
            <w:pPr>
              <w:pStyle w:val="Listeavsnitt"/>
              <w:numPr>
                <w:ilvl w:val="0"/>
                <w:numId w:val="8"/>
              </w:numPr>
              <w:rPr>
                <w:rFonts w:cstheme="minorHAnsi"/>
                <w:sz w:val="20"/>
                <w:szCs w:val="20"/>
              </w:rPr>
            </w:pPr>
            <w:r w:rsidRPr="00B64124">
              <w:rPr>
                <w:rFonts w:cstheme="minorHAnsi"/>
                <w:sz w:val="20"/>
                <w:szCs w:val="20"/>
              </w:rPr>
              <w:t>Kollegial holdning og praksis</w:t>
            </w:r>
          </w:p>
          <w:p w14:paraId="421479B3" w14:textId="77777777" w:rsidR="00D50FF1" w:rsidRPr="00B64124" w:rsidRDefault="00D50FF1" w:rsidP="00947150">
            <w:pPr>
              <w:pStyle w:val="Listeavsnitt"/>
              <w:numPr>
                <w:ilvl w:val="0"/>
                <w:numId w:val="8"/>
              </w:numPr>
              <w:rPr>
                <w:rFonts w:cstheme="minorHAnsi"/>
                <w:sz w:val="20"/>
                <w:szCs w:val="20"/>
              </w:rPr>
            </w:pPr>
            <w:r w:rsidRPr="00B64124">
              <w:rPr>
                <w:rFonts w:cstheme="minorHAnsi"/>
                <w:sz w:val="20"/>
                <w:szCs w:val="20"/>
              </w:rPr>
              <w:t>Egen rolle i forsknings- og utdanningssamarbeid</w:t>
            </w:r>
          </w:p>
          <w:p w14:paraId="268D97C1" w14:textId="77777777" w:rsidR="00D50FF1" w:rsidRPr="00B64124" w:rsidRDefault="00D50FF1" w:rsidP="00947150">
            <w:pPr>
              <w:pStyle w:val="Listeavsnitt"/>
              <w:numPr>
                <w:ilvl w:val="0"/>
                <w:numId w:val="8"/>
              </w:numPr>
              <w:rPr>
                <w:rFonts w:cstheme="minorHAnsi"/>
                <w:sz w:val="20"/>
                <w:szCs w:val="20"/>
              </w:rPr>
            </w:pPr>
            <w:r w:rsidRPr="00B64124">
              <w:rPr>
                <w:rFonts w:cstheme="minorHAnsi"/>
                <w:sz w:val="20"/>
                <w:szCs w:val="20"/>
              </w:rPr>
              <w:t>Bidrag til arbeidsmiljø</w:t>
            </w:r>
          </w:p>
          <w:p w14:paraId="210384C8" w14:textId="09ABB1D3" w:rsidR="00D50FF1" w:rsidRPr="00B64124" w:rsidRDefault="00D50FF1" w:rsidP="00947150">
            <w:pPr>
              <w:pStyle w:val="Listeavsnitt"/>
              <w:numPr>
                <w:ilvl w:val="0"/>
                <w:numId w:val="8"/>
              </w:numPr>
              <w:rPr>
                <w:rFonts w:cstheme="minorHAnsi"/>
                <w:sz w:val="20"/>
                <w:szCs w:val="20"/>
              </w:rPr>
            </w:pPr>
            <w:r w:rsidRPr="00B64124">
              <w:rPr>
                <w:rFonts w:cstheme="minorHAnsi"/>
                <w:sz w:val="20"/>
                <w:szCs w:val="20"/>
              </w:rPr>
              <w:t>Hvordan personlige egenskaper bidrar til å styrke kompetanse på de andre kvalifikasjons</w:t>
            </w:r>
            <w:r w:rsidR="000E5AFD">
              <w:rPr>
                <w:rFonts w:cstheme="minorHAnsi"/>
                <w:sz w:val="20"/>
                <w:szCs w:val="20"/>
              </w:rPr>
              <w:t>-</w:t>
            </w:r>
            <w:r w:rsidRPr="00B64124">
              <w:rPr>
                <w:rFonts w:cstheme="minorHAnsi"/>
                <w:sz w:val="20"/>
                <w:szCs w:val="20"/>
              </w:rPr>
              <w:t>områdene</w:t>
            </w:r>
          </w:p>
        </w:tc>
      </w:tr>
    </w:tbl>
    <w:p w14:paraId="52228990" w14:textId="77777777" w:rsidR="00D50FF1" w:rsidRPr="00947150" w:rsidRDefault="00D50FF1" w:rsidP="00947150">
      <w:pPr>
        <w:contextualSpacing/>
        <w:rPr>
          <w:rFonts w:cstheme="minorHAnsi"/>
        </w:rPr>
      </w:pPr>
    </w:p>
    <w:p w14:paraId="09E4ACC2" w14:textId="0AABE2FA" w:rsidR="00855BDC" w:rsidRPr="0006268C" w:rsidRDefault="000200E9" w:rsidP="00947150">
      <w:pPr>
        <w:contextualSpacing/>
        <w:rPr>
          <w:rFonts w:cstheme="minorHAnsi"/>
          <w:b/>
          <w:bCs/>
          <w:color w:val="0070C0"/>
          <w:sz w:val="24"/>
          <w:szCs w:val="24"/>
        </w:rPr>
      </w:pPr>
      <w:r w:rsidRPr="0006268C">
        <w:rPr>
          <w:rFonts w:cstheme="minorHAnsi"/>
          <w:b/>
          <w:bCs/>
          <w:color w:val="0070C0"/>
          <w:sz w:val="24"/>
          <w:szCs w:val="24"/>
        </w:rPr>
        <w:lastRenderedPageBreak/>
        <w:t xml:space="preserve">Vedlegg B: </w:t>
      </w:r>
      <w:r w:rsidR="00CC41DE" w:rsidRPr="0006268C">
        <w:rPr>
          <w:rFonts w:cstheme="minorHAnsi"/>
          <w:b/>
          <w:bCs/>
          <w:color w:val="0070C0"/>
          <w:sz w:val="24"/>
          <w:szCs w:val="24"/>
        </w:rPr>
        <w:t>Forslag til disposisjon for rapport</w:t>
      </w:r>
    </w:p>
    <w:p w14:paraId="1C56DDE5" w14:textId="77777777" w:rsidR="0006268C" w:rsidRDefault="0006268C" w:rsidP="0006268C">
      <w:pPr>
        <w:spacing w:before="44" w:line="240" w:lineRule="auto"/>
        <w:contextualSpacing/>
        <w:rPr>
          <w:rFonts w:cstheme="minorHAnsi"/>
          <w:i/>
        </w:rPr>
      </w:pPr>
    </w:p>
    <w:p w14:paraId="240C7281" w14:textId="416D620A" w:rsidR="0006268C" w:rsidRPr="0006268C" w:rsidRDefault="0006268C" w:rsidP="0006268C">
      <w:pPr>
        <w:spacing w:before="44" w:line="240" w:lineRule="auto"/>
        <w:contextualSpacing/>
        <w:rPr>
          <w:rFonts w:cstheme="minorHAnsi"/>
        </w:rPr>
      </w:pPr>
      <w:r w:rsidRPr="0006268C">
        <w:rPr>
          <w:rFonts w:cstheme="minorHAnsi"/>
          <w:i/>
        </w:rPr>
        <w:t>Veiledende</w:t>
      </w:r>
      <w:r w:rsidRPr="0006268C">
        <w:rPr>
          <w:rFonts w:cstheme="minorHAnsi"/>
          <w:i/>
          <w:spacing w:val="-3"/>
        </w:rPr>
        <w:t xml:space="preserve"> </w:t>
      </w:r>
      <w:r w:rsidRPr="0006268C">
        <w:rPr>
          <w:rFonts w:cstheme="minorHAnsi"/>
          <w:i/>
        </w:rPr>
        <w:t>tekst</w:t>
      </w:r>
      <w:r w:rsidRPr="0006268C">
        <w:rPr>
          <w:rFonts w:cstheme="minorHAnsi"/>
          <w:i/>
          <w:spacing w:val="-5"/>
        </w:rPr>
        <w:t xml:space="preserve"> </w:t>
      </w:r>
      <w:r w:rsidRPr="0006268C">
        <w:rPr>
          <w:rFonts w:cstheme="minorHAnsi"/>
          <w:i/>
        </w:rPr>
        <w:t>til</w:t>
      </w:r>
      <w:r w:rsidRPr="0006268C">
        <w:rPr>
          <w:rFonts w:cstheme="minorHAnsi"/>
          <w:i/>
          <w:spacing w:val="-3"/>
        </w:rPr>
        <w:t xml:space="preserve"> </w:t>
      </w:r>
      <w:r w:rsidRPr="0006268C">
        <w:rPr>
          <w:rFonts w:cstheme="minorHAnsi"/>
          <w:i/>
        </w:rPr>
        <w:t>komiteen</w:t>
      </w:r>
      <w:r w:rsidRPr="0006268C">
        <w:rPr>
          <w:rFonts w:cstheme="minorHAnsi"/>
          <w:i/>
          <w:spacing w:val="-4"/>
        </w:rPr>
        <w:t xml:space="preserve"> </w:t>
      </w:r>
      <w:r w:rsidRPr="0006268C">
        <w:rPr>
          <w:rFonts w:cstheme="minorHAnsi"/>
          <w:i/>
        </w:rPr>
        <w:t>og</w:t>
      </w:r>
      <w:r w:rsidRPr="0006268C">
        <w:rPr>
          <w:rFonts w:cstheme="minorHAnsi"/>
          <w:i/>
          <w:spacing w:val="-4"/>
        </w:rPr>
        <w:t xml:space="preserve"> </w:t>
      </w:r>
      <w:r w:rsidRPr="0006268C">
        <w:rPr>
          <w:rFonts w:cstheme="minorHAnsi"/>
          <w:i/>
        </w:rPr>
        <w:t>institusjon</w:t>
      </w:r>
      <w:r w:rsidRPr="0006268C">
        <w:rPr>
          <w:rFonts w:cstheme="minorHAnsi"/>
          <w:i/>
          <w:spacing w:val="-6"/>
        </w:rPr>
        <w:t xml:space="preserve"> </w:t>
      </w:r>
      <w:r w:rsidRPr="0006268C">
        <w:rPr>
          <w:rFonts w:cstheme="minorHAnsi"/>
          <w:i/>
        </w:rPr>
        <w:t>med</w:t>
      </w:r>
      <w:r w:rsidRPr="0006268C">
        <w:rPr>
          <w:rFonts w:cstheme="minorHAnsi"/>
          <w:i/>
          <w:spacing w:val="-4"/>
        </w:rPr>
        <w:t xml:space="preserve"> </w:t>
      </w:r>
      <w:r w:rsidRPr="0006268C">
        <w:rPr>
          <w:rFonts w:cstheme="minorHAnsi"/>
          <w:i/>
        </w:rPr>
        <w:t>ansvar</w:t>
      </w:r>
      <w:r w:rsidRPr="0006268C">
        <w:rPr>
          <w:rFonts w:cstheme="minorHAnsi"/>
          <w:i/>
          <w:spacing w:val="-2"/>
        </w:rPr>
        <w:t xml:space="preserve"> </w:t>
      </w:r>
      <w:r w:rsidRPr="0006268C">
        <w:rPr>
          <w:rFonts w:cstheme="minorHAnsi"/>
          <w:i/>
        </w:rPr>
        <w:t>for</w:t>
      </w:r>
      <w:r w:rsidRPr="0006268C">
        <w:rPr>
          <w:rFonts w:cstheme="minorHAnsi"/>
          <w:i/>
          <w:spacing w:val="-4"/>
        </w:rPr>
        <w:t xml:space="preserve"> </w:t>
      </w:r>
      <w:r w:rsidRPr="0006268C">
        <w:rPr>
          <w:rFonts w:cstheme="minorHAnsi"/>
          <w:i/>
        </w:rPr>
        <w:t>bedømmelse</w:t>
      </w:r>
      <w:r w:rsidRPr="0006268C">
        <w:rPr>
          <w:rFonts w:cstheme="minorHAnsi"/>
          <w:i/>
          <w:spacing w:val="-3"/>
        </w:rPr>
        <w:t xml:space="preserve"> </w:t>
      </w:r>
      <w:r w:rsidRPr="0006268C">
        <w:rPr>
          <w:rFonts w:cstheme="minorHAnsi"/>
          <w:i/>
        </w:rPr>
        <w:t>er</w:t>
      </w:r>
      <w:r w:rsidRPr="0006268C">
        <w:rPr>
          <w:rFonts w:cstheme="minorHAnsi"/>
          <w:i/>
          <w:spacing w:val="-2"/>
        </w:rPr>
        <w:t xml:space="preserve"> </w:t>
      </w:r>
      <w:r w:rsidRPr="0006268C">
        <w:rPr>
          <w:rFonts w:cstheme="minorHAnsi"/>
          <w:i/>
        </w:rPr>
        <w:t>skrevet</w:t>
      </w:r>
      <w:r w:rsidRPr="0006268C">
        <w:rPr>
          <w:rFonts w:cstheme="minorHAnsi"/>
          <w:i/>
          <w:spacing w:val="-3"/>
        </w:rPr>
        <w:t xml:space="preserve"> </w:t>
      </w:r>
      <w:r w:rsidRPr="0006268C">
        <w:rPr>
          <w:rFonts w:cstheme="minorHAnsi"/>
          <w:i/>
        </w:rPr>
        <w:t>i</w:t>
      </w:r>
      <w:r w:rsidRPr="0006268C">
        <w:rPr>
          <w:rFonts w:cstheme="minorHAnsi"/>
          <w:i/>
          <w:spacing w:val="-3"/>
        </w:rPr>
        <w:t xml:space="preserve"> </w:t>
      </w:r>
      <w:r w:rsidRPr="0006268C">
        <w:rPr>
          <w:rFonts w:cstheme="minorHAnsi"/>
          <w:i/>
        </w:rPr>
        <w:t xml:space="preserve">kursiv. </w:t>
      </w:r>
      <w:r w:rsidRPr="0006268C">
        <w:rPr>
          <w:rFonts w:cstheme="minorHAnsi"/>
        </w:rPr>
        <w:t>Tekst</w:t>
      </w:r>
      <w:r w:rsidRPr="0006268C">
        <w:rPr>
          <w:rFonts w:cstheme="minorHAnsi"/>
          <w:spacing w:val="-3"/>
        </w:rPr>
        <w:t xml:space="preserve"> </w:t>
      </w:r>
      <w:r w:rsidRPr="0006268C">
        <w:rPr>
          <w:rFonts w:cstheme="minorHAnsi"/>
        </w:rPr>
        <w:t>som normalt bør utgjøre del av innstillingen er skrevet i normal rettstilt skrift.</w:t>
      </w:r>
    </w:p>
    <w:p w14:paraId="469C5A15" w14:textId="77777777" w:rsidR="0006268C" w:rsidRPr="0002276B" w:rsidRDefault="0006268C" w:rsidP="0006268C">
      <w:pPr>
        <w:pStyle w:val="Overskrift1"/>
        <w:spacing w:line="240" w:lineRule="auto"/>
        <w:contextualSpacing/>
        <w:rPr>
          <w:rFonts w:asciiTheme="minorHAnsi" w:hAnsiTheme="minorHAnsi" w:cstheme="minorHAnsi"/>
          <w:sz w:val="28"/>
          <w:szCs w:val="28"/>
        </w:rPr>
      </w:pPr>
      <w:bookmarkStart w:id="1" w:name="Sakkyndig_vurdering"/>
      <w:bookmarkEnd w:id="1"/>
      <w:r w:rsidRPr="0002276B">
        <w:rPr>
          <w:rFonts w:asciiTheme="minorHAnsi" w:hAnsiTheme="minorHAnsi" w:cstheme="minorHAnsi"/>
          <w:color w:val="4F80BC"/>
          <w:spacing w:val="-2"/>
          <w:sz w:val="28"/>
          <w:szCs w:val="28"/>
        </w:rPr>
        <w:t>Sakkyndig</w:t>
      </w:r>
      <w:r w:rsidRPr="0002276B">
        <w:rPr>
          <w:rFonts w:asciiTheme="minorHAnsi" w:hAnsiTheme="minorHAnsi" w:cstheme="minorHAnsi"/>
          <w:color w:val="4F80BC"/>
          <w:spacing w:val="1"/>
          <w:sz w:val="28"/>
          <w:szCs w:val="28"/>
        </w:rPr>
        <w:t xml:space="preserve"> </w:t>
      </w:r>
      <w:r w:rsidRPr="0002276B">
        <w:rPr>
          <w:rFonts w:asciiTheme="minorHAnsi" w:hAnsiTheme="minorHAnsi" w:cstheme="minorHAnsi"/>
          <w:color w:val="4F80BC"/>
          <w:spacing w:val="-2"/>
          <w:sz w:val="28"/>
          <w:szCs w:val="28"/>
        </w:rPr>
        <w:t>vurdering</w:t>
      </w:r>
    </w:p>
    <w:p w14:paraId="7738B5A9" w14:textId="76CA7E93" w:rsidR="0006268C" w:rsidRPr="0006268C" w:rsidRDefault="0006268C" w:rsidP="005428DE">
      <w:pPr>
        <w:spacing w:before="245" w:line="240" w:lineRule="auto"/>
        <w:contextualSpacing/>
        <w:rPr>
          <w:rFonts w:cstheme="minorHAnsi"/>
          <w:b/>
          <w:sz w:val="26"/>
        </w:rPr>
      </w:pPr>
      <w:bookmarkStart w:id="2" w:name="Søknad_om_opprykk_til_Professor_(SKO_101"/>
      <w:bookmarkEnd w:id="2"/>
      <w:r w:rsidRPr="0006268C">
        <w:rPr>
          <w:rFonts w:cstheme="minorHAnsi"/>
          <w:b/>
          <w:color w:val="4F80BC"/>
          <w:sz w:val="26"/>
        </w:rPr>
        <w:t>Søknad</w:t>
      </w:r>
      <w:r w:rsidRPr="0006268C">
        <w:rPr>
          <w:rFonts w:cstheme="minorHAnsi"/>
          <w:b/>
          <w:color w:val="4F80BC"/>
          <w:spacing w:val="-9"/>
          <w:sz w:val="26"/>
        </w:rPr>
        <w:t xml:space="preserve"> </w:t>
      </w:r>
      <w:r w:rsidRPr="0006268C">
        <w:rPr>
          <w:rFonts w:cstheme="minorHAnsi"/>
          <w:b/>
          <w:color w:val="4F80BC"/>
          <w:sz w:val="26"/>
        </w:rPr>
        <w:t>om</w:t>
      </w:r>
      <w:r w:rsidRPr="0006268C">
        <w:rPr>
          <w:rFonts w:cstheme="minorHAnsi"/>
          <w:b/>
          <w:color w:val="4F80BC"/>
          <w:spacing w:val="-7"/>
          <w:sz w:val="26"/>
        </w:rPr>
        <w:t xml:space="preserve"> </w:t>
      </w:r>
      <w:r w:rsidRPr="0006268C">
        <w:rPr>
          <w:rFonts w:cstheme="minorHAnsi"/>
          <w:b/>
          <w:color w:val="4F80BC"/>
          <w:sz w:val="26"/>
        </w:rPr>
        <w:t>opprykk</w:t>
      </w:r>
      <w:r w:rsidRPr="0006268C">
        <w:rPr>
          <w:rFonts w:cstheme="minorHAnsi"/>
          <w:b/>
          <w:color w:val="4F80BC"/>
          <w:spacing w:val="-8"/>
          <w:sz w:val="26"/>
        </w:rPr>
        <w:t xml:space="preserve"> </w:t>
      </w:r>
      <w:r w:rsidRPr="0006268C">
        <w:rPr>
          <w:rFonts w:cstheme="minorHAnsi"/>
          <w:b/>
          <w:color w:val="4F80BC"/>
          <w:sz w:val="26"/>
        </w:rPr>
        <w:t>til</w:t>
      </w:r>
      <w:r w:rsidRPr="0006268C">
        <w:rPr>
          <w:rFonts w:cstheme="minorHAnsi"/>
          <w:b/>
          <w:color w:val="4F80BC"/>
          <w:spacing w:val="-10"/>
          <w:sz w:val="26"/>
        </w:rPr>
        <w:t xml:space="preserve"> </w:t>
      </w:r>
      <w:r w:rsidRPr="0006268C">
        <w:rPr>
          <w:rFonts w:cstheme="minorHAnsi"/>
          <w:b/>
          <w:color w:val="4F80BC"/>
          <w:sz w:val="26"/>
        </w:rPr>
        <w:t>Professor</w:t>
      </w:r>
      <w:r w:rsidRPr="0006268C">
        <w:rPr>
          <w:rFonts w:cstheme="minorHAnsi"/>
          <w:b/>
          <w:color w:val="4F80BC"/>
          <w:spacing w:val="-9"/>
          <w:sz w:val="26"/>
        </w:rPr>
        <w:t xml:space="preserve"> </w:t>
      </w:r>
      <w:r w:rsidRPr="0006268C">
        <w:rPr>
          <w:rFonts w:cstheme="minorHAnsi"/>
          <w:b/>
          <w:color w:val="4F80BC"/>
          <w:sz w:val="26"/>
        </w:rPr>
        <w:t>(SKO</w:t>
      </w:r>
      <w:r w:rsidRPr="0006268C">
        <w:rPr>
          <w:rFonts w:cstheme="minorHAnsi"/>
          <w:b/>
          <w:color w:val="4F80BC"/>
          <w:spacing w:val="-10"/>
          <w:sz w:val="26"/>
        </w:rPr>
        <w:t xml:space="preserve"> </w:t>
      </w:r>
      <w:r w:rsidRPr="0006268C">
        <w:rPr>
          <w:rFonts w:cstheme="minorHAnsi"/>
          <w:b/>
          <w:color w:val="4F80BC"/>
          <w:sz w:val="26"/>
        </w:rPr>
        <w:t>1013)</w:t>
      </w:r>
      <w:r w:rsidRPr="0006268C">
        <w:rPr>
          <w:rFonts w:cstheme="minorHAnsi"/>
          <w:b/>
          <w:color w:val="4F80BC"/>
          <w:spacing w:val="-10"/>
          <w:sz w:val="26"/>
        </w:rPr>
        <w:t xml:space="preserve"> </w:t>
      </w:r>
      <w:r w:rsidRPr="0006268C">
        <w:rPr>
          <w:rFonts w:cstheme="minorHAnsi"/>
          <w:b/>
          <w:color w:val="4F80BC"/>
          <w:sz w:val="26"/>
        </w:rPr>
        <w:t>i</w:t>
      </w:r>
      <w:r w:rsidRPr="0006268C">
        <w:rPr>
          <w:rFonts w:cstheme="minorHAnsi"/>
          <w:b/>
          <w:color w:val="4F80BC"/>
          <w:spacing w:val="-10"/>
          <w:sz w:val="26"/>
        </w:rPr>
        <w:t xml:space="preserve"> </w:t>
      </w:r>
      <w:r w:rsidRPr="0006268C">
        <w:rPr>
          <w:rFonts w:cstheme="minorHAnsi"/>
          <w:b/>
          <w:color w:val="4F80BC"/>
          <w:sz w:val="26"/>
        </w:rPr>
        <w:t>(fagområde)</w:t>
      </w:r>
      <w:r w:rsidRPr="0006268C">
        <w:rPr>
          <w:rFonts w:cstheme="minorHAnsi"/>
          <w:b/>
          <w:color w:val="4F80BC"/>
          <w:spacing w:val="-7"/>
          <w:sz w:val="26"/>
        </w:rPr>
        <w:t xml:space="preserve"> </w:t>
      </w:r>
      <w:r w:rsidRPr="0006268C">
        <w:rPr>
          <w:rFonts w:cstheme="minorHAnsi"/>
          <w:b/>
          <w:color w:val="4F80BC"/>
          <w:sz w:val="26"/>
        </w:rPr>
        <w:t>ved</w:t>
      </w:r>
      <w:r w:rsidRPr="0006268C">
        <w:rPr>
          <w:rFonts w:cstheme="minorHAnsi"/>
          <w:b/>
          <w:color w:val="4F80BC"/>
          <w:spacing w:val="-11"/>
          <w:sz w:val="26"/>
        </w:rPr>
        <w:t xml:space="preserve"> </w:t>
      </w:r>
      <w:r w:rsidRPr="0006268C">
        <w:rPr>
          <w:rFonts w:cstheme="minorHAnsi"/>
          <w:b/>
          <w:color w:val="4F80BC"/>
          <w:sz w:val="26"/>
        </w:rPr>
        <w:t>Institutt</w:t>
      </w:r>
      <w:r w:rsidRPr="0006268C">
        <w:rPr>
          <w:rFonts w:cstheme="minorHAnsi"/>
          <w:b/>
          <w:color w:val="4F80BC"/>
          <w:spacing w:val="-11"/>
          <w:sz w:val="26"/>
        </w:rPr>
        <w:t xml:space="preserve"> </w:t>
      </w:r>
      <w:r w:rsidR="005428DE">
        <w:rPr>
          <w:rFonts w:cstheme="minorHAnsi"/>
          <w:b/>
          <w:color w:val="4F80BC"/>
          <w:spacing w:val="-5"/>
          <w:sz w:val="26"/>
        </w:rPr>
        <w:t>…</w:t>
      </w:r>
    </w:p>
    <w:p w14:paraId="2C4CA61F" w14:textId="77777777" w:rsidR="0006268C" w:rsidRPr="001A6FB2" w:rsidRDefault="0006268C" w:rsidP="005428DE">
      <w:pPr>
        <w:pStyle w:val="Brdtekst"/>
        <w:spacing w:before="45"/>
        <w:contextualSpacing/>
        <w:rPr>
          <w:rFonts w:asciiTheme="minorHAnsi" w:hAnsiTheme="minorHAnsi" w:cstheme="minorHAnsi"/>
          <w:lang w:val="nb-NO"/>
        </w:rPr>
      </w:pPr>
      <w:bookmarkStart w:id="3" w:name="………"/>
      <w:bookmarkEnd w:id="3"/>
      <w:r w:rsidRPr="001A6FB2">
        <w:rPr>
          <w:rFonts w:asciiTheme="minorHAnsi" w:hAnsiTheme="minorHAnsi" w:cstheme="minorHAnsi"/>
          <w:lang w:val="nb-NO"/>
        </w:rPr>
        <w:t>NN</w:t>
      </w:r>
      <w:r w:rsidRPr="001A6FB2">
        <w:rPr>
          <w:rFonts w:asciiTheme="minorHAnsi" w:hAnsiTheme="minorHAnsi" w:cstheme="minorHAnsi"/>
          <w:spacing w:val="-8"/>
          <w:lang w:val="nb-NO"/>
        </w:rPr>
        <w:t xml:space="preserve"> </w:t>
      </w:r>
      <w:r w:rsidRPr="001A6FB2">
        <w:rPr>
          <w:rFonts w:asciiTheme="minorHAnsi" w:hAnsiTheme="minorHAnsi" w:cstheme="minorHAnsi"/>
          <w:lang w:val="nb-NO"/>
        </w:rPr>
        <w:t>har</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levert</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søknad</w:t>
      </w:r>
      <w:r w:rsidRPr="001A6FB2">
        <w:rPr>
          <w:rFonts w:asciiTheme="minorHAnsi" w:hAnsiTheme="minorHAnsi" w:cstheme="minorHAnsi"/>
          <w:spacing w:val="-7"/>
          <w:lang w:val="nb-NO"/>
        </w:rPr>
        <w:t xml:space="preserve"> </w:t>
      </w:r>
      <w:r w:rsidRPr="001A6FB2">
        <w:rPr>
          <w:rFonts w:asciiTheme="minorHAnsi" w:hAnsiTheme="minorHAnsi" w:cstheme="minorHAnsi"/>
          <w:lang w:val="nb-NO"/>
        </w:rPr>
        <w:t>om</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opprykk</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til</w:t>
      </w:r>
      <w:r w:rsidRPr="001A6FB2">
        <w:rPr>
          <w:rFonts w:asciiTheme="minorHAnsi" w:hAnsiTheme="minorHAnsi" w:cstheme="minorHAnsi"/>
          <w:spacing w:val="-7"/>
          <w:lang w:val="nb-NO"/>
        </w:rPr>
        <w:t xml:space="preserve"> </w:t>
      </w:r>
      <w:r w:rsidRPr="001A6FB2">
        <w:rPr>
          <w:rFonts w:asciiTheme="minorHAnsi" w:hAnsiTheme="minorHAnsi" w:cstheme="minorHAnsi"/>
          <w:lang w:val="nb-NO"/>
        </w:rPr>
        <w:t>professor</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innen</w:t>
      </w:r>
      <w:r w:rsidRPr="001A6FB2">
        <w:rPr>
          <w:rFonts w:asciiTheme="minorHAnsi" w:hAnsiTheme="minorHAnsi" w:cstheme="minorHAnsi"/>
          <w:spacing w:val="-6"/>
          <w:lang w:val="nb-NO"/>
        </w:rPr>
        <w:t xml:space="preserve"> </w:t>
      </w:r>
      <w:r w:rsidRPr="001A6FB2">
        <w:rPr>
          <w:rFonts w:asciiTheme="minorHAnsi" w:hAnsiTheme="minorHAnsi" w:cstheme="minorHAnsi"/>
          <w:lang w:val="nb-NO"/>
        </w:rPr>
        <w:t>søknadsfristen</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15.</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september</w:t>
      </w:r>
      <w:r w:rsidRPr="001A6FB2">
        <w:rPr>
          <w:rFonts w:asciiTheme="minorHAnsi" w:hAnsiTheme="minorHAnsi" w:cstheme="minorHAnsi"/>
          <w:spacing w:val="-4"/>
          <w:lang w:val="nb-NO"/>
        </w:rPr>
        <w:t xml:space="preserve"> </w:t>
      </w:r>
      <w:proofErr w:type="gramStart"/>
      <w:r w:rsidRPr="001A6FB2">
        <w:rPr>
          <w:rFonts w:asciiTheme="minorHAnsi" w:hAnsiTheme="minorHAnsi" w:cstheme="minorHAnsi"/>
          <w:spacing w:val="-2"/>
          <w:lang w:val="nb-NO"/>
        </w:rPr>
        <w:t>20….</w:t>
      </w:r>
      <w:proofErr w:type="gramEnd"/>
      <w:r w:rsidRPr="001A6FB2">
        <w:rPr>
          <w:rFonts w:asciiTheme="minorHAnsi" w:hAnsiTheme="minorHAnsi" w:cstheme="minorHAnsi"/>
          <w:spacing w:val="-2"/>
          <w:lang w:val="nb-NO"/>
        </w:rPr>
        <w:t>.</w:t>
      </w:r>
    </w:p>
    <w:p w14:paraId="138DBE0B" w14:textId="77777777" w:rsidR="0006268C" w:rsidRPr="001A6FB2" w:rsidRDefault="0006268C" w:rsidP="0006268C">
      <w:pPr>
        <w:pStyle w:val="Brdtekst"/>
        <w:spacing w:before="6"/>
        <w:contextualSpacing/>
        <w:rPr>
          <w:rFonts w:asciiTheme="minorHAnsi" w:hAnsiTheme="minorHAnsi" w:cstheme="minorHAnsi"/>
          <w:lang w:val="nb-NO"/>
        </w:rPr>
      </w:pPr>
    </w:p>
    <w:p w14:paraId="3FC06A1D" w14:textId="0D623D78" w:rsidR="0006268C" w:rsidRPr="001A6FB2" w:rsidRDefault="0006268C" w:rsidP="005428DE">
      <w:pPr>
        <w:spacing w:line="240" w:lineRule="auto"/>
        <w:ind w:right="372"/>
        <w:contextualSpacing/>
        <w:jc w:val="both"/>
        <w:rPr>
          <w:rFonts w:cstheme="minorHAnsi"/>
        </w:rPr>
      </w:pPr>
      <w:r w:rsidRPr="001A6FB2">
        <w:rPr>
          <w:rFonts w:cstheme="minorHAnsi"/>
        </w:rPr>
        <w:t>Det er levert inn x vitenskapelige arbeider til bedømmelse (</w:t>
      </w:r>
      <w:r w:rsidRPr="001A6FB2">
        <w:rPr>
          <w:rFonts w:cstheme="minorHAnsi"/>
          <w:i/>
        </w:rPr>
        <w:t>maks 15 vitenskapelige arbeider</w:t>
      </w:r>
      <w:r w:rsidRPr="001A6FB2">
        <w:rPr>
          <w:rFonts w:cstheme="minorHAnsi"/>
        </w:rPr>
        <w:t>), samt fullstendig</w:t>
      </w:r>
      <w:r w:rsidRPr="001A6FB2">
        <w:rPr>
          <w:rFonts w:cstheme="minorHAnsi"/>
          <w:spacing w:val="-3"/>
        </w:rPr>
        <w:t xml:space="preserve"> </w:t>
      </w:r>
      <w:r w:rsidRPr="001A6FB2">
        <w:rPr>
          <w:rFonts w:cstheme="minorHAnsi"/>
        </w:rPr>
        <w:t>liste</w:t>
      </w:r>
      <w:r w:rsidRPr="001A6FB2">
        <w:rPr>
          <w:rFonts w:cstheme="minorHAnsi"/>
          <w:spacing w:val="-4"/>
        </w:rPr>
        <w:t xml:space="preserve"> </w:t>
      </w:r>
      <w:r w:rsidRPr="001A6FB2">
        <w:rPr>
          <w:rFonts w:cstheme="minorHAnsi"/>
        </w:rPr>
        <w:t>over</w:t>
      </w:r>
      <w:r w:rsidRPr="001A6FB2">
        <w:rPr>
          <w:rFonts w:cstheme="minorHAnsi"/>
          <w:spacing w:val="-2"/>
        </w:rPr>
        <w:t xml:space="preserve"> </w:t>
      </w:r>
      <w:r w:rsidRPr="001A6FB2">
        <w:rPr>
          <w:rFonts w:cstheme="minorHAnsi"/>
        </w:rPr>
        <w:t>alle</w:t>
      </w:r>
      <w:r w:rsidRPr="001A6FB2">
        <w:rPr>
          <w:rFonts w:cstheme="minorHAnsi"/>
          <w:spacing w:val="-2"/>
        </w:rPr>
        <w:t xml:space="preserve"> </w:t>
      </w:r>
      <w:r w:rsidRPr="001A6FB2">
        <w:rPr>
          <w:rFonts w:cstheme="minorHAnsi"/>
        </w:rPr>
        <w:t>publikasjoner</w:t>
      </w:r>
      <w:r w:rsidRPr="001A6FB2">
        <w:rPr>
          <w:rFonts w:cstheme="minorHAnsi"/>
          <w:spacing w:val="-4"/>
        </w:rPr>
        <w:t xml:space="preserve"> </w:t>
      </w:r>
      <w:r w:rsidRPr="001A6FB2">
        <w:rPr>
          <w:rFonts w:cstheme="minorHAnsi"/>
        </w:rPr>
        <w:t>som</w:t>
      </w:r>
      <w:r w:rsidRPr="001A6FB2">
        <w:rPr>
          <w:rFonts w:cstheme="minorHAnsi"/>
          <w:spacing w:val="-1"/>
        </w:rPr>
        <w:t xml:space="preserve"> </w:t>
      </w:r>
      <w:r w:rsidRPr="001A6FB2">
        <w:rPr>
          <w:rFonts w:cstheme="minorHAnsi"/>
        </w:rPr>
        <w:t>påberopes</w:t>
      </w:r>
      <w:r w:rsidRPr="001A6FB2">
        <w:rPr>
          <w:rFonts w:cstheme="minorHAnsi"/>
          <w:spacing w:val="-4"/>
        </w:rPr>
        <w:t xml:space="preserve"> </w:t>
      </w:r>
      <w:r w:rsidRPr="001A6FB2">
        <w:rPr>
          <w:rFonts w:cstheme="minorHAnsi"/>
        </w:rPr>
        <w:t>som</w:t>
      </w:r>
      <w:r w:rsidRPr="001A6FB2">
        <w:rPr>
          <w:rFonts w:cstheme="minorHAnsi"/>
          <w:spacing w:val="-1"/>
        </w:rPr>
        <w:t xml:space="preserve"> </w:t>
      </w:r>
      <w:r w:rsidRPr="001A6FB2">
        <w:rPr>
          <w:rFonts w:cstheme="minorHAnsi"/>
        </w:rPr>
        <w:t>grunnlag</w:t>
      </w:r>
      <w:r w:rsidRPr="001A6FB2">
        <w:rPr>
          <w:rFonts w:cstheme="minorHAnsi"/>
          <w:spacing w:val="-3"/>
        </w:rPr>
        <w:t xml:space="preserve"> </w:t>
      </w:r>
      <w:r w:rsidRPr="001A6FB2">
        <w:rPr>
          <w:rFonts w:cstheme="minorHAnsi"/>
        </w:rPr>
        <w:t>for</w:t>
      </w:r>
      <w:r w:rsidRPr="001A6FB2">
        <w:rPr>
          <w:rFonts w:cstheme="minorHAnsi"/>
          <w:spacing w:val="-2"/>
        </w:rPr>
        <w:t xml:space="preserve"> </w:t>
      </w:r>
      <w:r w:rsidRPr="001A6FB2">
        <w:rPr>
          <w:rFonts w:cstheme="minorHAnsi"/>
        </w:rPr>
        <w:t>bedømmelsen</w:t>
      </w:r>
      <w:r w:rsidRPr="001A6FB2">
        <w:rPr>
          <w:rFonts w:cstheme="minorHAnsi"/>
          <w:i/>
        </w:rPr>
        <w:t>.</w:t>
      </w:r>
      <w:r w:rsidRPr="001A6FB2">
        <w:rPr>
          <w:rFonts w:cstheme="minorHAnsi"/>
          <w:i/>
          <w:spacing w:val="-2"/>
        </w:rPr>
        <w:t xml:space="preserve"> </w:t>
      </w:r>
      <w:r w:rsidRPr="001A6FB2">
        <w:rPr>
          <w:rFonts w:cstheme="minorHAnsi"/>
          <w:i/>
        </w:rPr>
        <w:t>(Listen</w:t>
      </w:r>
      <w:r w:rsidRPr="001A6FB2">
        <w:rPr>
          <w:rFonts w:cstheme="minorHAnsi"/>
          <w:i/>
          <w:spacing w:val="-5"/>
        </w:rPr>
        <w:t xml:space="preserve"> </w:t>
      </w:r>
      <w:r w:rsidRPr="001A6FB2">
        <w:rPr>
          <w:rFonts w:cstheme="minorHAnsi"/>
          <w:i/>
        </w:rPr>
        <w:t xml:space="preserve">kan være kommentert). </w:t>
      </w:r>
      <w:r w:rsidRPr="001A6FB2">
        <w:rPr>
          <w:rFonts w:cstheme="minorHAnsi"/>
        </w:rPr>
        <w:t xml:space="preserve">Det er også levert inn en </w:t>
      </w:r>
      <w:r w:rsidR="000E093E" w:rsidRPr="001A6FB2">
        <w:rPr>
          <w:rFonts w:cstheme="minorHAnsi"/>
        </w:rPr>
        <w:t>oversikt</w:t>
      </w:r>
      <w:r w:rsidRPr="001A6FB2">
        <w:rPr>
          <w:rFonts w:cstheme="minorHAnsi"/>
        </w:rPr>
        <w:t xml:space="preserve"> over søkerens øvrige kvalifikasjoner.</w:t>
      </w:r>
    </w:p>
    <w:p w14:paraId="2DB1945A" w14:textId="77777777" w:rsidR="0006268C" w:rsidRPr="001A6FB2" w:rsidRDefault="0006268C" w:rsidP="005428DE">
      <w:pPr>
        <w:pStyle w:val="Brdtekst"/>
        <w:contextualSpacing/>
        <w:rPr>
          <w:rFonts w:asciiTheme="minorHAnsi" w:hAnsiTheme="minorHAnsi" w:cstheme="minorHAnsi"/>
          <w:lang w:val="nb-NO"/>
        </w:rPr>
      </w:pPr>
      <w:r w:rsidRPr="001A6FB2">
        <w:rPr>
          <w:rFonts w:asciiTheme="minorHAnsi" w:hAnsiTheme="minorHAnsi" w:cstheme="minorHAnsi"/>
          <w:lang w:val="nb-NO"/>
        </w:rPr>
        <w:t>Søker</w:t>
      </w:r>
      <w:r w:rsidRPr="001A6FB2">
        <w:rPr>
          <w:rFonts w:asciiTheme="minorHAnsi" w:hAnsiTheme="minorHAnsi" w:cstheme="minorHAnsi"/>
          <w:spacing w:val="-6"/>
          <w:lang w:val="nb-NO"/>
        </w:rPr>
        <w:t xml:space="preserve"> </w:t>
      </w:r>
      <w:r w:rsidRPr="001A6FB2">
        <w:rPr>
          <w:rFonts w:asciiTheme="minorHAnsi" w:hAnsiTheme="minorHAnsi" w:cstheme="minorHAnsi"/>
          <w:lang w:val="nb-NO"/>
        </w:rPr>
        <w:t>har</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ikke</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blitt</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bedømt</w:t>
      </w:r>
      <w:r w:rsidRPr="001A6FB2">
        <w:rPr>
          <w:rFonts w:asciiTheme="minorHAnsi" w:hAnsiTheme="minorHAnsi" w:cstheme="minorHAnsi"/>
          <w:spacing w:val="-6"/>
          <w:lang w:val="nb-NO"/>
        </w:rPr>
        <w:t xml:space="preserve"> </w:t>
      </w:r>
      <w:r w:rsidRPr="001A6FB2">
        <w:rPr>
          <w:rFonts w:asciiTheme="minorHAnsi" w:hAnsiTheme="minorHAnsi" w:cstheme="minorHAnsi"/>
          <w:lang w:val="nb-NO"/>
        </w:rPr>
        <w:t>for</w:t>
      </w:r>
      <w:r w:rsidRPr="001A6FB2">
        <w:rPr>
          <w:rFonts w:asciiTheme="minorHAnsi" w:hAnsiTheme="minorHAnsi" w:cstheme="minorHAnsi"/>
          <w:spacing w:val="-3"/>
          <w:lang w:val="nb-NO"/>
        </w:rPr>
        <w:t xml:space="preserve"> </w:t>
      </w:r>
      <w:r w:rsidRPr="001A6FB2">
        <w:rPr>
          <w:rFonts w:asciiTheme="minorHAnsi" w:hAnsiTheme="minorHAnsi" w:cstheme="minorHAnsi"/>
          <w:lang w:val="nb-NO"/>
        </w:rPr>
        <w:t>norsk</w:t>
      </w:r>
      <w:r w:rsidRPr="001A6FB2">
        <w:rPr>
          <w:rFonts w:asciiTheme="minorHAnsi" w:hAnsiTheme="minorHAnsi" w:cstheme="minorHAnsi"/>
          <w:spacing w:val="-6"/>
          <w:lang w:val="nb-NO"/>
        </w:rPr>
        <w:t xml:space="preserve"> </w:t>
      </w:r>
      <w:r w:rsidRPr="001A6FB2">
        <w:rPr>
          <w:rFonts w:asciiTheme="minorHAnsi" w:hAnsiTheme="minorHAnsi" w:cstheme="minorHAnsi"/>
          <w:lang w:val="nb-NO"/>
        </w:rPr>
        <w:t>professorkompetanse</w:t>
      </w:r>
      <w:r w:rsidRPr="001A6FB2">
        <w:rPr>
          <w:rFonts w:asciiTheme="minorHAnsi" w:hAnsiTheme="minorHAnsi" w:cstheme="minorHAnsi"/>
          <w:spacing w:val="-2"/>
          <w:lang w:val="nb-NO"/>
        </w:rPr>
        <w:t xml:space="preserve"> </w:t>
      </w:r>
      <w:r w:rsidRPr="001A6FB2">
        <w:rPr>
          <w:rFonts w:asciiTheme="minorHAnsi" w:hAnsiTheme="minorHAnsi" w:cstheme="minorHAnsi"/>
          <w:lang w:val="nb-NO"/>
        </w:rPr>
        <w:t>i</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løpet</w:t>
      </w:r>
      <w:r w:rsidRPr="001A6FB2">
        <w:rPr>
          <w:rFonts w:asciiTheme="minorHAnsi" w:hAnsiTheme="minorHAnsi" w:cstheme="minorHAnsi"/>
          <w:spacing w:val="-3"/>
          <w:lang w:val="nb-NO"/>
        </w:rPr>
        <w:t xml:space="preserve"> </w:t>
      </w:r>
      <w:r w:rsidRPr="001A6FB2">
        <w:rPr>
          <w:rFonts w:asciiTheme="minorHAnsi" w:hAnsiTheme="minorHAnsi" w:cstheme="minorHAnsi"/>
          <w:lang w:val="nb-NO"/>
        </w:rPr>
        <w:t>av</w:t>
      </w:r>
      <w:r w:rsidRPr="001A6FB2">
        <w:rPr>
          <w:rFonts w:asciiTheme="minorHAnsi" w:hAnsiTheme="minorHAnsi" w:cstheme="minorHAnsi"/>
          <w:spacing w:val="-3"/>
          <w:lang w:val="nb-NO"/>
        </w:rPr>
        <w:t xml:space="preserve"> </w:t>
      </w:r>
      <w:r w:rsidRPr="001A6FB2">
        <w:rPr>
          <w:rFonts w:asciiTheme="minorHAnsi" w:hAnsiTheme="minorHAnsi" w:cstheme="minorHAnsi"/>
          <w:lang w:val="nb-NO"/>
        </w:rPr>
        <w:t>de</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siste</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to</w:t>
      </w:r>
      <w:r w:rsidRPr="001A6FB2">
        <w:rPr>
          <w:rFonts w:asciiTheme="minorHAnsi" w:hAnsiTheme="minorHAnsi" w:cstheme="minorHAnsi"/>
          <w:spacing w:val="-2"/>
          <w:lang w:val="nb-NO"/>
        </w:rPr>
        <w:t xml:space="preserve"> </w:t>
      </w:r>
      <w:proofErr w:type="spellStart"/>
      <w:r w:rsidRPr="001A6FB2">
        <w:rPr>
          <w:rFonts w:asciiTheme="minorHAnsi" w:hAnsiTheme="minorHAnsi" w:cstheme="minorHAnsi"/>
          <w:lang w:val="nb-NO"/>
        </w:rPr>
        <w:t>år</w:t>
      </w:r>
      <w:proofErr w:type="spellEnd"/>
      <w:r w:rsidRPr="001A6FB2">
        <w:rPr>
          <w:rFonts w:asciiTheme="minorHAnsi" w:hAnsiTheme="minorHAnsi" w:cstheme="minorHAnsi"/>
          <w:spacing w:val="-4"/>
          <w:lang w:val="nb-NO"/>
        </w:rPr>
        <w:t xml:space="preserve"> </w:t>
      </w:r>
      <w:r w:rsidRPr="001A6FB2">
        <w:rPr>
          <w:rFonts w:asciiTheme="minorHAnsi" w:hAnsiTheme="minorHAnsi" w:cstheme="minorHAnsi"/>
          <w:lang w:val="nb-NO"/>
        </w:rPr>
        <w:t>fra</w:t>
      </w:r>
      <w:r w:rsidRPr="001A6FB2">
        <w:rPr>
          <w:rFonts w:asciiTheme="minorHAnsi" w:hAnsiTheme="minorHAnsi" w:cstheme="minorHAnsi"/>
          <w:spacing w:val="-3"/>
          <w:lang w:val="nb-NO"/>
        </w:rPr>
        <w:t xml:space="preserve"> </w:t>
      </w:r>
      <w:r w:rsidRPr="001A6FB2">
        <w:rPr>
          <w:rFonts w:asciiTheme="minorHAnsi" w:hAnsiTheme="minorHAnsi" w:cstheme="minorHAnsi"/>
          <w:spacing w:val="-2"/>
          <w:lang w:val="nb-NO"/>
        </w:rPr>
        <w:t>søknadsfrist.</w:t>
      </w:r>
    </w:p>
    <w:p w14:paraId="10951DC2" w14:textId="77777777" w:rsidR="0006268C" w:rsidRPr="001A6FB2" w:rsidRDefault="0006268C" w:rsidP="0006268C">
      <w:pPr>
        <w:pStyle w:val="Brdtekst"/>
        <w:spacing w:before="6"/>
        <w:contextualSpacing/>
        <w:rPr>
          <w:rFonts w:asciiTheme="minorHAnsi" w:hAnsiTheme="minorHAnsi" w:cstheme="minorHAnsi"/>
          <w:lang w:val="nb-NO"/>
        </w:rPr>
      </w:pPr>
    </w:p>
    <w:p w14:paraId="43A365E1" w14:textId="77777777" w:rsidR="0006268C" w:rsidRPr="001A6FB2" w:rsidRDefault="0006268C" w:rsidP="005428DE">
      <w:pPr>
        <w:spacing w:line="240" w:lineRule="auto"/>
        <w:ind w:right="298"/>
        <w:contextualSpacing/>
        <w:jc w:val="both"/>
        <w:rPr>
          <w:rFonts w:cstheme="minorHAnsi"/>
          <w:i/>
        </w:rPr>
      </w:pPr>
      <w:r w:rsidRPr="001A6FB2">
        <w:rPr>
          <w:rFonts w:cstheme="minorHAnsi"/>
          <w:i/>
        </w:rPr>
        <w:t>(Det</w:t>
      </w:r>
      <w:r w:rsidRPr="001A6FB2">
        <w:rPr>
          <w:rFonts w:cstheme="minorHAnsi"/>
          <w:i/>
          <w:spacing w:val="-4"/>
        </w:rPr>
        <w:t xml:space="preserve"> </w:t>
      </w:r>
      <w:r w:rsidRPr="001A6FB2">
        <w:rPr>
          <w:rFonts w:cstheme="minorHAnsi"/>
          <w:i/>
        </w:rPr>
        <w:t>er</w:t>
      </w:r>
      <w:r w:rsidRPr="001A6FB2">
        <w:rPr>
          <w:rFonts w:cstheme="minorHAnsi"/>
          <w:i/>
          <w:spacing w:val="-3"/>
        </w:rPr>
        <w:t xml:space="preserve"> </w:t>
      </w:r>
      <w:r w:rsidRPr="001A6FB2">
        <w:rPr>
          <w:rFonts w:cstheme="minorHAnsi"/>
          <w:i/>
        </w:rPr>
        <w:t>ikke</w:t>
      </w:r>
      <w:r w:rsidRPr="001A6FB2">
        <w:rPr>
          <w:rFonts w:cstheme="minorHAnsi"/>
          <w:i/>
          <w:spacing w:val="-2"/>
        </w:rPr>
        <w:t xml:space="preserve"> </w:t>
      </w:r>
      <w:r w:rsidRPr="001A6FB2">
        <w:rPr>
          <w:rFonts w:cstheme="minorHAnsi"/>
          <w:i/>
        </w:rPr>
        <w:t>tillatt</w:t>
      </w:r>
      <w:r w:rsidRPr="001A6FB2">
        <w:rPr>
          <w:rFonts w:cstheme="minorHAnsi"/>
          <w:i/>
          <w:spacing w:val="-4"/>
        </w:rPr>
        <w:t xml:space="preserve"> </w:t>
      </w:r>
      <w:r w:rsidRPr="001A6FB2">
        <w:rPr>
          <w:rFonts w:cstheme="minorHAnsi"/>
          <w:i/>
        </w:rPr>
        <w:t>å</w:t>
      </w:r>
      <w:r w:rsidRPr="001A6FB2">
        <w:rPr>
          <w:rFonts w:cstheme="minorHAnsi"/>
          <w:i/>
          <w:spacing w:val="-3"/>
        </w:rPr>
        <w:t xml:space="preserve"> </w:t>
      </w:r>
      <w:r w:rsidRPr="001A6FB2">
        <w:rPr>
          <w:rFonts w:cstheme="minorHAnsi"/>
          <w:i/>
        </w:rPr>
        <w:t>levere</w:t>
      </w:r>
      <w:r w:rsidRPr="001A6FB2">
        <w:rPr>
          <w:rFonts w:cstheme="minorHAnsi"/>
          <w:i/>
          <w:spacing w:val="-2"/>
        </w:rPr>
        <w:t xml:space="preserve"> </w:t>
      </w:r>
      <w:r w:rsidRPr="001A6FB2">
        <w:rPr>
          <w:rFonts w:cstheme="minorHAnsi"/>
          <w:i/>
        </w:rPr>
        <w:t>inn</w:t>
      </w:r>
      <w:r w:rsidRPr="001A6FB2">
        <w:rPr>
          <w:rFonts w:cstheme="minorHAnsi"/>
          <w:i/>
          <w:spacing w:val="-3"/>
        </w:rPr>
        <w:t xml:space="preserve"> </w:t>
      </w:r>
      <w:r w:rsidRPr="001A6FB2">
        <w:rPr>
          <w:rFonts w:cstheme="minorHAnsi"/>
          <w:i/>
        </w:rPr>
        <w:t>arbeider</w:t>
      </w:r>
      <w:r w:rsidRPr="001A6FB2">
        <w:rPr>
          <w:rFonts w:cstheme="minorHAnsi"/>
          <w:i/>
          <w:spacing w:val="-3"/>
        </w:rPr>
        <w:t xml:space="preserve"> </w:t>
      </w:r>
      <w:r w:rsidRPr="001A6FB2">
        <w:rPr>
          <w:rFonts w:cstheme="minorHAnsi"/>
          <w:i/>
        </w:rPr>
        <w:t>etter</w:t>
      </w:r>
      <w:r w:rsidRPr="001A6FB2">
        <w:rPr>
          <w:rFonts w:cstheme="minorHAnsi"/>
          <w:i/>
          <w:spacing w:val="-3"/>
        </w:rPr>
        <w:t xml:space="preserve"> </w:t>
      </w:r>
      <w:r w:rsidRPr="001A6FB2">
        <w:rPr>
          <w:rFonts w:cstheme="minorHAnsi"/>
          <w:i/>
        </w:rPr>
        <w:t>søknadsfristen,</w:t>
      </w:r>
      <w:r w:rsidRPr="001A6FB2">
        <w:rPr>
          <w:rFonts w:cstheme="minorHAnsi"/>
          <w:i/>
          <w:spacing w:val="-4"/>
        </w:rPr>
        <w:t xml:space="preserve"> </w:t>
      </w:r>
      <w:r w:rsidRPr="001A6FB2">
        <w:rPr>
          <w:rFonts w:cstheme="minorHAnsi"/>
          <w:i/>
        </w:rPr>
        <w:t>men</w:t>
      </w:r>
      <w:r w:rsidRPr="001A6FB2">
        <w:rPr>
          <w:rFonts w:cstheme="minorHAnsi"/>
          <w:i/>
          <w:spacing w:val="-3"/>
        </w:rPr>
        <w:t xml:space="preserve"> </w:t>
      </w:r>
      <w:r w:rsidRPr="001A6FB2">
        <w:rPr>
          <w:rFonts w:cstheme="minorHAnsi"/>
          <w:i/>
        </w:rPr>
        <w:t>komiteen</w:t>
      </w:r>
      <w:r w:rsidRPr="001A6FB2">
        <w:rPr>
          <w:rFonts w:cstheme="minorHAnsi"/>
          <w:i/>
          <w:spacing w:val="-5"/>
        </w:rPr>
        <w:t xml:space="preserve"> </w:t>
      </w:r>
      <w:r w:rsidRPr="001A6FB2">
        <w:rPr>
          <w:rFonts w:cstheme="minorHAnsi"/>
          <w:i/>
        </w:rPr>
        <w:t>kan</w:t>
      </w:r>
      <w:r w:rsidRPr="001A6FB2">
        <w:rPr>
          <w:rFonts w:cstheme="minorHAnsi"/>
          <w:i/>
          <w:spacing w:val="-3"/>
        </w:rPr>
        <w:t xml:space="preserve"> </w:t>
      </w:r>
      <w:r w:rsidRPr="001A6FB2">
        <w:rPr>
          <w:rFonts w:cstheme="minorHAnsi"/>
          <w:i/>
        </w:rPr>
        <w:t>be</w:t>
      </w:r>
      <w:r w:rsidRPr="001A6FB2">
        <w:rPr>
          <w:rFonts w:cstheme="minorHAnsi"/>
          <w:i/>
          <w:spacing w:val="-4"/>
        </w:rPr>
        <w:t xml:space="preserve"> </w:t>
      </w:r>
      <w:r w:rsidRPr="001A6FB2">
        <w:rPr>
          <w:rFonts w:cstheme="minorHAnsi"/>
          <w:i/>
        </w:rPr>
        <w:t>om</w:t>
      </w:r>
      <w:r w:rsidRPr="001A6FB2">
        <w:rPr>
          <w:rFonts w:cstheme="minorHAnsi"/>
          <w:i/>
          <w:spacing w:val="-1"/>
        </w:rPr>
        <w:t xml:space="preserve"> </w:t>
      </w:r>
      <w:r w:rsidRPr="001A6FB2">
        <w:rPr>
          <w:rFonts w:cstheme="minorHAnsi"/>
          <w:i/>
        </w:rPr>
        <w:t>at</w:t>
      </w:r>
      <w:r w:rsidRPr="001A6FB2">
        <w:rPr>
          <w:rFonts w:cstheme="minorHAnsi"/>
          <w:i/>
          <w:spacing w:val="-2"/>
        </w:rPr>
        <w:t xml:space="preserve"> </w:t>
      </w:r>
      <w:r w:rsidRPr="001A6FB2">
        <w:rPr>
          <w:rFonts w:cstheme="minorHAnsi"/>
          <w:i/>
        </w:rPr>
        <w:t>flere</w:t>
      </w:r>
      <w:r w:rsidRPr="001A6FB2">
        <w:rPr>
          <w:rFonts w:cstheme="minorHAnsi"/>
          <w:i/>
          <w:spacing w:val="-4"/>
        </w:rPr>
        <w:t xml:space="preserve"> </w:t>
      </w:r>
      <w:r w:rsidRPr="001A6FB2">
        <w:rPr>
          <w:rFonts w:cstheme="minorHAnsi"/>
          <w:i/>
        </w:rPr>
        <w:t>verker sendes inn)</w:t>
      </w:r>
    </w:p>
    <w:p w14:paraId="6E8850BC" w14:textId="77777777" w:rsidR="0006268C" w:rsidRPr="001A6FB2" w:rsidRDefault="0006268C" w:rsidP="0006268C">
      <w:pPr>
        <w:pStyle w:val="Brdtekst"/>
        <w:spacing w:before="3"/>
        <w:contextualSpacing/>
        <w:rPr>
          <w:rFonts w:asciiTheme="minorHAnsi" w:hAnsiTheme="minorHAnsi" w:cstheme="minorHAnsi"/>
          <w:i/>
          <w:lang w:val="nb-NO"/>
        </w:rPr>
      </w:pPr>
    </w:p>
    <w:p w14:paraId="7E8E40FE" w14:textId="77777777" w:rsidR="0006268C" w:rsidRPr="001A6FB2" w:rsidRDefault="0006268C" w:rsidP="001A6FB2">
      <w:pPr>
        <w:spacing w:line="240" w:lineRule="auto"/>
        <w:contextualSpacing/>
        <w:rPr>
          <w:rFonts w:cstheme="minorHAnsi"/>
          <w:b/>
        </w:rPr>
      </w:pPr>
      <w:bookmarkStart w:id="4" w:name="Regelverk"/>
      <w:bookmarkEnd w:id="4"/>
      <w:r w:rsidRPr="001A6FB2">
        <w:rPr>
          <w:rFonts w:cstheme="minorHAnsi"/>
          <w:b/>
          <w:color w:val="4F80BC"/>
          <w:spacing w:val="-2"/>
        </w:rPr>
        <w:t>Regelverk</w:t>
      </w:r>
    </w:p>
    <w:p w14:paraId="3260447D" w14:textId="5A666288" w:rsidR="0006268C" w:rsidRPr="001A6FB2" w:rsidRDefault="0006268C" w:rsidP="001A6FB2">
      <w:pPr>
        <w:pStyle w:val="Brdtekst"/>
        <w:spacing w:before="32"/>
        <w:contextualSpacing/>
        <w:rPr>
          <w:rFonts w:asciiTheme="minorHAnsi" w:hAnsiTheme="minorHAnsi" w:cstheme="minorHAnsi"/>
          <w:lang w:val="nb-NO"/>
        </w:rPr>
      </w:pPr>
      <w:r w:rsidRPr="001A6FB2">
        <w:rPr>
          <w:rFonts w:asciiTheme="minorHAnsi" w:hAnsiTheme="minorHAnsi" w:cstheme="minorHAnsi"/>
          <w:lang w:val="nb-NO"/>
        </w:rPr>
        <w:t>Forskrift</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om</w:t>
      </w:r>
      <w:r w:rsidRPr="001A6FB2">
        <w:rPr>
          <w:rFonts w:asciiTheme="minorHAnsi" w:hAnsiTheme="minorHAnsi" w:cstheme="minorHAnsi"/>
          <w:spacing w:val="-2"/>
          <w:lang w:val="nb-NO"/>
        </w:rPr>
        <w:t xml:space="preserve"> </w:t>
      </w:r>
      <w:r w:rsidRPr="001A6FB2">
        <w:rPr>
          <w:rFonts w:asciiTheme="minorHAnsi" w:hAnsiTheme="minorHAnsi" w:cstheme="minorHAnsi"/>
          <w:lang w:val="nb-NO"/>
        </w:rPr>
        <w:t>ansettelse</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og</w:t>
      </w:r>
      <w:r w:rsidRPr="001A6FB2">
        <w:rPr>
          <w:rFonts w:asciiTheme="minorHAnsi" w:hAnsiTheme="minorHAnsi" w:cstheme="minorHAnsi"/>
          <w:spacing w:val="-6"/>
          <w:lang w:val="nb-NO"/>
        </w:rPr>
        <w:t xml:space="preserve"> </w:t>
      </w:r>
      <w:r w:rsidRPr="001A6FB2">
        <w:rPr>
          <w:rFonts w:asciiTheme="minorHAnsi" w:hAnsiTheme="minorHAnsi" w:cstheme="minorHAnsi"/>
          <w:lang w:val="nb-NO"/>
        </w:rPr>
        <w:t>opprykk</w:t>
      </w:r>
      <w:r w:rsidRPr="001A6FB2">
        <w:rPr>
          <w:rFonts w:asciiTheme="minorHAnsi" w:hAnsiTheme="minorHAnsi" w:cstheme="minorHAnsi"/>
          <w:spacing w:val="-1"/>
          <w:lang w:val="nb-NO"/>
        </w:rPr>
        <w:t xml:space="preserve"> </w:t>
      </w:r>
      <w:r w:rsidRPr="001A6FB2">
        <w:rPr>
          <w:rFonts w:asciiTheme="minorHAnsi" w:hAnsiTheme="minorHAnsi" w:cstheme="minorHAnsi"/>
          <w:lang w:val="nb-NO"/>
        </w:rPr>
        <w:t>i</w:t>
      </w:r>
      <w:r w:rsidRPr="001A6FB2">
        <w:rPr>
          <w:rFonts w:asciiTheme="minorHAnsi" w:hAnsiTheme="minorHAnsi" w:cstheme="minorHAnsi"/>
          <w:spacing w:val="-3"/>
          <w:lang w:val="nb-NO"/>
        </w:rPr>
        <w:t xml:space="preserve"> </w:t>
      </w:r>
      <w:r w:rsidRPr="001A6FB2">
        <w:rPr>
          <w:rFonts w:asciiTheme="minorHAnsi" w:hAnsiTheme="minorHAnsi" w:cstheme="minorHAnsi"/>
          <w:lang w:val="nb-NO"/>
        </w:rPr>
        <w:t>undervisnings-</w:t>
      </w:r>
      <w:r w:rsidRPr="001A6FB2">
        <w:rPr>
          <w:rFonts w:asciiTheme="minorHAnsi" w:hAnsiTheme="minorHAnsi" w:cstheme="minorHAnsi"/>
          <w:spacing w:val="-3"/>
          <w:lang w:val="nb-NO"/>
        </w:rPr>
        <w:t xml:space="preserve"> </w:t>
      </w:r>
      <w:r w:rsidRPr="001A6FB2">
        <w:rPr>
          <w:rFonts w:asciiTheme="minorHAnsi" w:hAnsiTheme="minorHAnsi" w:cstheme="minorHAnsi"/>
          <w:lang w:val="nb-NO"/>
        </w:rPr>
        <w:t>og</w:t>
      </w:r>
      <w:r w:rsidRPr="001A6FB2">
        <w:rPr>
          <w:rFonts w:asciiTheme="minorHAnsi" w:hAnsiTheme="minorHAnsi" w:cstheme="minorHAnsi"/>
          <w:spacing w:val="-6"/>
          <w:lang w:val="nb-NO"/>
        </w:rPr>
        <w:t xml:space="preserve"> </w:t>
      </w:r>
      <w:r w:rsidRPr="001A6FB2">
        <w:rPr>
          <w:rFonts w:asciiTheme="minorHAnsi" w:hAnsiTheme="minorHAnsi" w:cstheme="minorHAnsi"/>
          <w:lang w:val="nb-NO"/>
        </w:rPr>
        <w:t>forskerstillinger,</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fastsatt</w:t>
      </w:r>
      <w:r w:rsidRPr="001A6FB2">
        <w:rPr>
          <w:rFonts w:asciiTheme="minorHAnsi" w:hAnsiTheme="minorHAnsi" w:cstheme="minorHAnsi"/>
          <w:spacing w:val="-3"/>
          <w:lang w:val="nb-NO"/>
        </w:rPr>
        <w:t xml:space="preserve"> </w:t>
      </w:r>
      <w:r w:rsidRPr="001A6FB2">
        <w:rPr>
          <w:rFonts w:asciiTheme="minorHAnsi" w:hAnsiTheme="minorHAnsi" w:cstheme="minorHAnsi"/>
          <w:lang w:val="nb-NO"/>
        </w:rPr>
        <w:t xml:space="preserve">av Kunnskapsdepartementet </w:t>
      </w:r>
      <w:r w:rsidR="000E093E" w:rsidRPr="001A6FB2">
        <w:rPr>
          <w:rFonts w:asciiTheme="minorHAnsi" w:hAnsiTheme="minorHAnsi" w:cstheme="minorHAnsi"/>
          <w:lang w:val="nb-NO"/>
        </w:rPr>
        <w:t>1. september 2019</w:t>
      </w:r>
      <w:r w:rsidRPr="001A6FB2">
        <w:rPr>
          <w:rFonts w:asciiTheme="minorHAnsi" w:hAnsiTheme="minorHAnsi" w:cstheme="minorHAnsi"/>
          <w:lang w:val="nb-NO"/>
        </w:rPr>
        <w:t>:</w:t>
      </w:r>
    </w:p>
    <w:p w14:paraId="32303EC3" w14:textId="005218FF" w:rsidR="0006268C" w:rsidRPr="001A6FB2" w:rsidRDefault="00DB2333" w:rsidP="001A6FB2">
      <w:pPr>
        <w:pStyle w:val="Brdtekst"/>
        <w:spacing w:before="197"/>
        <w:contextualSpacing/>
        <w:rPr>
          <w:rFonts w:asciiTheme="minorHAnsi" w:hAnsiTheme="minorHAnsi" w:cstheme="minorHAnsi"/>
          <w:lang w:val="nb-NO"/>
        </w:rPr>
      </w:pPr>
      <w:hyperlink r:id="rId13" w:history="1">
        <w:r w:rsidR="001A6FB2" w:rsidRPr="00EE6E72">
          <w:rPr>
            <w:rStyle w:val="Hyperkobling"/>
            <w:rFonts w:asciiTheme="minorHAnsi" w:hAnsiTheme="minorHAnsi" w:cstheme="minorHAnsi"/>
            <w:spacing w:val="-2"/>
            <w:lang w:val="nb-NO"/>
          </w:rPr>
          <w:t>http://www.lovdata.no/cgi-wift/ldles?doc=/sf/sf/sf-20060209-0129.html</w:t>
        </w:r>
      </w:hyperlink>
    </w:p>
    <w:p w14:paraId="7FE48006" w14:textId="77777777" w:rsidR="0006268C" w:rsidRPr="001A6FB2" w:rsidRDefault="0006268C" w:rsidP="0006268C">
      <w:pPr>
        <w:pStyle w:val="Brdtekst"/>
        <w:spacing w:before="7"/>
        <w:contextualSpacing/>
        <w:rPr>
          <w:rFonts w:asciiTheme="minorHAnsi" w:hAnsiTheme="minorHAnsi" w:cstheme="minorHAnsi"/>
          <w:lang w:val="nb-NO"/>
        </w:rPr>
      </w:pPr>
    </w:p>
    <w:p w14:paraId="7E87D3F6" w14:textId="3A757492" w:rsidR="0006268C" w:rsidRPr="00B50944" w:rsidRDefault="0006268C" w:rsidP="00B50944">
      <w:pPr>
        <w:spacing w:before="100" w:line="240" w:lineRule="auto"/>
        <w:contextualSpacing/>
        <w:rPr>
          <w:rFonts w:cstheme="minorHAnsi"/>
          <w:b/>
          <w:i/>
        </w:rPr>
      </w:pPr>
      <w:bookmarkStart w:id="5" w:name="Felles_nasjonale_veiledninger:"/>
      <w:bookmarkEnd w:id="5"/>
      <w:r w:rsidRPr="001A6FB2">
        <w:rPr>
          <w:rFonts w:cstheme="minorHAnsi"/>
          <w:b/>
          <w:i/>
          <w:color w:val="4F80BC"/>
        </w:rPr>
        <w:t>Felles</w:t>
      </w:r>
      <w:r w:rsidRPr="001A6FB2">
        <w:rPr>
          <w:rFonts w:cstheme="minorHAnsi"/>
          <w:b/>
          <w:i/>
          <w:color w:val="4F80BC"/>
          <w:spacing w:val="-10"/>
        </w:rPr>
        <w:t xml:space="preserve"> </w:t>
      </w:r>
      <w:r w:rsidRPr="001A6FB2">
        <w:rPr>
          <w:rFonts w:cstheme="minorHAnsi"/>
          <w:b/>
          <w:i/>
          <w:color w:val="4F80BC"/>
        </w:rPr>
        <w:t>nasjonale</w:t>
      </w:r>
      <w:r w:rsidRPr="001A6FB2">
        <w:rPr>
          <w:rFonts w:cstheme="minorHAnsi"/>
          <w:b/>
          <w:i/>
          <w:color w:val="4F80BC"/>
          <w:spacing w:val="-9"/>
        </w:rPr>
        <w:t xml:space="preserve"> </w:t>
      </w:r>
      <w:r w:rsidRPr="001A6FB2">
        <w:rPr>
          <w:rFonts w:cstheme="minorHAnsi"/>
          <w:b/>
          <w:i/>
          <w:color w:val="4F80BC"/>
          <w:spacing w:val="-2"/>
        </w:rPr>
        <w:t>veiledninger:</w:t>
      </w:r>
    </w:p>
    <w:p w14:paraId="6FB04467" w14:textId="084284D5" w:rsidR="0006268C" w:rsidRPr="001A6FB2" w:rsidRDefault="0006268C" w:rsidP="001A6FB2">
      <w:pPr>
        <w:pStyle w:val="Brdtekst"/>
        <w:spacing w:before="56"/>
        <w:contextualSpacing/>
        <w:rPr>
          <w:rFonts w:asciiTheme="minorHAnsi" w:hAnsiTheme="minorHAnsi" w:cstheme="minorHAnsi"/>
          <w:lang w:val="nb-NO"/>
        </w:rPr>
      </w:pPr>
      <w:r w:rsidRPr="001A6FB2">
        <w:rPr>
          <w:rFonts w:asciiTheme="minorHAnsi" w:hAnsiTheme="minorHAnsi" w:cstheme="minorHAnsi"/>
          <w:lang w:val="nb-NO"/>
        </w:rPr>
        <w:t>Veiledning</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for</w:t>
      </w:r>
      <w:r w:rsidRPr="001A6FB2">
        <w:rPr>
          <w:rFonts w:asciiTheme="minorHAnsi" w:hAnsiTheme="minorHAnsi" w:cstheme="minorHAnsi"/>
          <w:spacing w:val="-3"/>
          <w:lang w:val="nb-NO"/>
        </w:rPr>
        <w:t xml:space="preserve"> </w:t>
      </w:r>
      <w:r w:rsidRPr="001A6FB2">
        <w:rPr>
          <w:rFonts w:asciiTheme="minorHAnsi" w:hAnsiTheme="minorHAnsi" w:cstheme="minorHAnsi"/>
          <w:lang w:val="nb-NO"/>
        </w:rPr>
        <w:t>bedømming</w:t>
      </w:r>
      <w:r w:rsidRPr="001A6FB2">
        <w:rPr>
          <w:rFonts w:asciiTheme="minorHAnsi" w:hAnsiTheme="minorHAnsi" w:cstheme="minorHAnsi"/>
          <w:spacing w:val="-6"/>
          <w:lang w:val="nb-NO"/>
        </w:rPr>
        <w:t xml:space="preserve"> </w:t>
      </w:r>
      <w:r w:rsidRPr="001A6FB2">
        <w:rPr>
          <w:rFonts w:asciiTheme="minorHAnsi" w:hAnsiTheme="minorHAnsi" w:cstheme="minorHAnsi"/>
          <w:lang w:val="nb-NO"/>
        </w:rPr>
        <w:t>av</w:t>
      </w:r>
      <w:r w:rsidRPr="001A6FB2">
        <w:rPr>
          <w:rFonts w:asciiTheme="minorHAnsi" w:hAnsiTheme="minorHAnsi" w:cstheme="minorHAnsi"/>
          <w:spacing w:val="-2"/>
          <w:lang w:val="nb-NO"/>
        </w:rPr>
        <w:t xml:space="preserve"> </w:t>
      </w:r>
      <w:r w:rsidRPr="001A6FB2">
        <w:rPr>
          <w:rFonts w:asciiTheme="minorHAnsi" w:hAnsiTheme="minorHAnsi" w:cstheme="minorHAnsi"/>
          <w:lang w:val="nb-NO"/>
        </w:rPr>
        <w:t>søkere til</w:t>
      </w:r>
      <w:r w:rsidRPr="001A6FB2">
        <w:rPr>
          <w:rFonts w:asciiTheme="minorHAnsi" w:hAnsiTheme="minorHAnsi" w:cstheme="minorHAnsi"/>
          <w:spacing w:val="-3"/>
          <w:lang w:val="nb-NO"/>
        </w:rPr>
        <w:t xml:space="preserve"> </w:t>
      </w:r>
      <w:r w:rsidRPr="001A6FB2">
        <w:rPr>
          <w:rFonts w:asciiTheme="minorHAnsi" w:hAnsiTheme="minorHAnsi" w:cstheme="minorHAnsi"/>
          <w:lang w:val="nb-NO"/>
        </w:rPr>
        <w:t>professorater</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og</w:t>
      </w:r>
      <w:r w:rsidRPr="001A6FB2">
        <w:rPr>
          <w:rFonts w:asciiTheme="minorHAnsi" w:hAnsiTheme="minorHAnsi" w:cstheme="minorHAnsi"/>
          <w:spacing w:val="-2"/>
          <w:lang w:val="nb-NO"/>
        </w:rPr>
        <w:t xml:space="preserve"> </w:t>
      </w:r>
      <w:r w:rsidRPr="001A6FB2">
        <w:rPr>
          <w:rFonts w:asciiTheme="minorHAnsi" w:hAnsiTheme="minorHAnsi" w:cstheme="minorHAnsi"/>
          <w:lang w:val="nb-NO"/>
        </w:rPr>
        <w:t>professoropprykk</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i</w:t>
      </w:r>
      <w:r w:rsidRPr="001A6FB2">
        <w:rPr>
          <w:rFonts w:asciiTheme="minorHAnsi" w:hAnsiTheme="minorHAnsi" w:cstheme="minorHAnsi"/>
          <w:spacing w:val="-2"/>
          <w:lang w:val="nb-NO"/>
        </w:rPr>
        <w:t xml:space="preserve"> </w:t>
      </w:r>
      <w:r w:rsidRPr="001A6FB2">
        <w:rPr>
          <w:rFonts w:asciiTheme="minorHAnsi" w:hAnsiTheme="minorHAnsi" w:cstheme="minorHAnsi"/>
          <w:lang w:val="nb-NO"/>
        </w:rPr>
        <w:t>humanistiske</w:t>
      </w:r>
      <w:r w:rsidRPr="001A6FB2">
        <w:rPr>
          <w:rFonts w:asciiTheme="minorHAnsi" w:hAnsiTheme="minorHAnsi" w:cstheme="minorHAnsi"/>
          <w:spacing w:val="-3"/>
          <w:lang w:val="nb-NO"/>
        </w:rPr>
        <w:t xml:space="preserve"> </w:t>
      </w:r>
      <w:r w:rsidRPr="001A6FB2">
        <w:rPr>
          <w:rFonts w:asciiTheme="minorHAnsi" w:hAnsiTheme="minorHAnsi" w:cstheme="minorHAnsi"/>
          <w:lang w:val="nb-NO"/>
        </w:rPr>
        <w:t>fag,</w:t>
      </w:r>
      <w:r w:rsidRPr="001A6FB2">
        <w:rPr>
          <w:rFonts w:asciiTheme="minorHAnsi" w:hAnsiTheme="minorHAnsi" w:cstheme="minorHAnsi"/>
          <w:spacing w:val="-3"/>
          <w:lang w:val="nb-NO"/>
        </w:rPr>
        <w:t xml:space="preserve"> </w:t>
      </w:r>
      <w:r w:rsidR="000E093E" w:rsidRPr="001A6FB2">
        <w:rPr>
          <w:rFonts w:asciiTheme="minorHAnsi" w:hAnsiTheme="minorHAnsi" w:cstheme="minorHAnsi"/>
          <w:lang w:val="nb-NO"/>
        </w:rPr>
        <w:t>UHR-Humaniora</w:t>
      </w:r>
    </w:p>
    <w:p w14:paraId="583D092B" w14:textId="284EF466" w:rsidR="0006268C" w:rsidRPr="001A6FB2" w:rsidRDefault="00DB2333" w:rsidP="001A6FB2">
      <w:pPr>
        <w:pStyle w:val="Brdtekst"/>
        <w:contextualSpacing/>
        <w:rPr>
          <w:rFonts w:asciiTheme="minorHAnsi" w:hAnsiTheme="minorHAnsi" w:cstheme="minorHAnsi"/>
          <w:lang w:val="nb-NO"/>
        </w:rPr>
      </w:pPr>
      <w:hyperlink r:id="rId14" w:history="1">
        <w:r w:rsidR="001A6FB2" w:rsidRPr="00EE6E72">
          <w:rPr>
            <w:rStyle w:val="Hyperkobling"/>
            <w:rFonts w:asciiTheme="minorHAnsi" w:hAnsiTheme="minorHAnsi" w:cstheme="minorHAnsi"/>
            <w:spacing w:val="-2"/>
            <w:lang w:val="nb-NO"/>
          </w:rPr>
          <w:t>http://www.uhr.no/ressurser/veiledninger/opprykksordninger</w:t>
        </w:r>
      </w:hyperlink>
    </w:p>
    <w:p w14:paraId="3895AA3C" w14:textId="77777777" w:rsidR="0006268C" w:rsidRPr="001A6FB2" w:rsidRDefault="0006268C" w:rsidP="0006268C">
      <w:pPr>
        <w:pStyle w:val="Brdtekst"/>
        <w:spacing w:before="7"/>
        <w:contextualSpacing/>
        <w:rPr>
          <w:rFonts w:asciiTheme="minorHAnsi" w:hAnsiTheme="minorHAnsi" w:cstheme="minorHAnsi"/>
          <w:lang w:val="nb-NO"/>
        </w:rPr>
      </w:pPr>
    </w:p>
    <w:p w14:paraId="60B0A40D" w14:textId="77777777" w:rsidR="0006268C" w:rsidRPr="001A6FB2" w:rsidRDefault="0006268C" w:rsidP="001A6FB2">
      <w:pPr>
        <w:spacing w:before="100" w:line="240" w:lineRule="auto"/>
        <w:contextualSpacing/>
        <w:rPr>
          <w:rFonts w:cstheme="minorHAnsi"/>
          <w:b/>
          <w:i/>
        </w:rPr>
      </w:pPr>
      <w:bookmarkStart w:id="6" w:name="Lokale_regler_for_opprykk_for_universite"/>
      <w:bookmarkEnd w:id="6"/>
      <w:r w:rsidRPr="001A6FB2">
        <w:rPr>
          <w:rFonts w:cstheme="minorHAnsi"/>
          <w:b/>
          <w:i/>
          <w:color w:val="4F80BC"/>
        </w:rPr>
        <w:t>Lokale</w:t>
      </w:r>
      <w:r w:rsidRPr="001A6FB2">
        <w:rPr>
          <w:rFonts w:cstheme="minorHAnsi"/>
          <w:b/>
          <w:i/>
          <w:color w:val="4F80BC"/>
          <w:spacing w:val="-8"/>
        </w:rPr>
        <w:t xml:space="preserve"> </w:t>
      </w:r>
      <w:r w:rsidRPr="001A6FB2">
        <w:rPr>
          <w:rFonts w:cstheme="minorHAnsi"/>
          <w:b/>
          <w:i/>
          <w:color w:val="4F80BC"/>
        </w:rPr>
        <w:t>regler</w:t>
      </w:r>
      <w:r w:rsidRPr="001A6FB2">
        <w:rPr>
          <w:rFonts w:cstheme="minorHAnsi"/>
          <w:b/>
          <w:i/>
          <w:color w:val="4F80BC"/>
          <w:spacing w:val="-6"/>
        </w:rPr>
        <w:t xml:space="preserve"> </w:t>
      </w:r>
      <w:r w:rsidRPr="001A6FB2">
        <w:rPr>
          <w:rFonts w:cstheme="minorHAnsi"/>
          <w:b/>
          <w:i/>
          <w:color w:val="4F80BC"/>
        </w:rPr>
        <w:t>for</w:t>
      </w:r>
      <w:r w:rsidRPr="001A6FB2">
        <w:rPr>
          <w:rFonts w:cstheme="minorHAnsi"/>
          <w:b/>
          <w:i/>
          <w:color w:val="4F80BC"/>
          <w:spacing w:val="-7"/>
        </w:rPr>
        <w:t xml:space="preserve"> </w:t>
      </w:r>
      <w:r w:rsidRPr="001A6FB2">
        <w:rPr>
          <w:rFonts w:cstheme="minorHAnsi"/>
          <w:b/>
          <w:i/>
          <w:color w:val="4F80BC"/>
        </w:rPr>
        <w:t>opprykk</w:t>
      </w:r>
      <w:r w:rsidRPr="001A6FB2">
        <w:rPr>
          <w:rFonts w:cstheme="minorHAnsi"/>
          <w:b/>
          <w:i/>
          <w:color w:val="4F80BC"/>
          <w:spacing w:val="-7"/>
        </w:rPr>
        <w:t xml:space="preserve"> </w:t>
      </w:r>
      <w:r w:rsidRPr="001A6FB2">
        <w:rPr>
          <w:rFonts w:cstheme="minorHAnsi"/>
          <w:b/>
          <w:i/>
          <w:color w:val="4F80BC"/>
        </w:rPr>
        <w:t>for</w:t>
      </w:r>
      <w:r w:rsidRPr="001A6FB2">
        <w:rPr>
          <w:rFonts w:cstheme="minorHAnsi"/>
          <w:b/>
          <w:i/>
          <w:color w:val="4F80BC"/>
          <w:spacing w:val="-7"/>
        </w:rPr>
        <w:t xml:space="preserve"> </w:t>
      </w:r>
      <w:r w:rsidRPr="001A6FB2">
        <w:rPr>
          <w:rFonts w:cstheme="minorHAnsi"/>
          <w:b/>
          <w:i/>
          <w:color w:val="4F80BC"/>
        </w:rPr>
        <w:t>universitetet</w:t>
      </w:r>
      <w:r w:rsidRPr="001A6FB2">
        <w:rPr>
          <w:rFonts w:cstheme="minorHAnsi"/>
          <w:b/>
          <w:i/>
          <w:color w:val="4F80BC"/>
          <w:spacing w:val="-6"/>
        </w:rPr>
        <w:t xml:space="preserve"> </w:t>
      </w:r>
      <w:r w:rsidRPr="001A6FB2">
        <w:rPr>
          <w:rFonts w:cstheme="minorHAnsi"/>
          <w:b/>
          <w:i/>
          <w:color w:val="4F80BC"/>
        </w:rPr>
        <w:t>i</w:t>
      </w:r>
      <w:r w:rsidRPr="001A6FB2">
        <w:rPr>
          <w:rFonts w:cstheme="minorHAnsi"/>
          <w:b/>
          <w:i/>
          <w:color w:val="4F80BC"/>
          <w:spacing w:val="-8"/>
        </w:rPr>
        <w:t xml:space="preserve"> </w:t>
      </w:r>
      <w:r w:rsidRPr="001A6FB2">
        <w:rPr>
          <w:rFonts w:cstheme="minorHAnsi"/>
          <w:b/>
          <w:i/>
          <w:color w:val="4F80BC"/>
          <w:spacing w:val="-2"/>
        </w:rPr>
        <w:t>…</w:t>
      </w:r>
      <w:proofErr w:type="gramStart"/>
      <w:r w:rsidRPr="001A6FB2">
        <w:rPr>
          <w:rFonts w:cstheme="minorHAnsi"/>
          <w:b/>
          <w:i/>
          <w:color w:val="4F80BC"/>
          <w:spacing w:val="-2"/>
        </w:rPr>
        <w:t>………….</w:t>
      </w:r>
      <w:proofErr w:type="gramEnd"/>
      <w:r w:rsidRPr="001A6FB2">
        <w:rPr>
          <w:rFonts w:cstheme="minorHAnsi"/>
          <w:b/>
          <w:i/>
          <w:color w:val="4F80BC"/>
          <w:spacing w:val="-2"/>
        </w:rPr>
        <w:t>.:</w:t>
      </w:r>
    </w:p>
    <w:p w14:paraId="739261E8" w14:textId="77777777" w:rsidR="0006268C" w:rsidRPr="001A6FB2" w:rsidRDefault="0006268C" w:rsidP="001A6FB2">
      <w:pPr>
        <w:spacing w:before="34" w:line="240" w:lineRule="auto"/>
        <w:contextualSpacing/>
        <w:rPr>
          <w:rFonts w:cstheme="minorHAnsi"/>
          <w:i/>
        </w:rPr>
      </w:pPr>
      <w:r w:rsidRPr="001A6FB2">
        <w:rPr>
          <w:rFonts w:cstheme="minorHAnsi"/>
          <w:i/>
        </w:rPr>
        <w:t>Fylles</w:t>
      </w:r>
      <w:r w:rsidRPr="001A6FB2">
        <w:rPr>
          <w:rFonts w:cstheme="minorHAnsi"/>
          <w:i/>
          <w:spacing w:val="-3"/>
        </w:rPr>
        <w:t xml:space="preserve"> </w:t>
      </w:r>
      <w:r w:rsidRPr="001A6FB2">
        <w:rPr>
          <w:rFonts w:cstheme="minorHAnsi"/>
          <w:i/>
        </w:rPr>
        <w:t>ut</w:t>
      </w:r>
      <w:r w:rsidRPr="001A6FB2">
        <w:rPr>
          <w:rFonts w:cstheme="minorHAnsi"/>
          <w:i/>
          <w:spacing w:val="-2"/>
        </w:rPr>
        <w:t xml:space="preserve"> </w:t>
      </w:r>
      <w:r w:rsidRPr="001A6FB2">
        <w:rPr>
          <w:rFonts w:cstheme="minorHAnsi"/>
          <w:i/>
        </w:rPr>
        <w:t>av</w:t>
      </w:r>
      <w:r w:rsidRPr="001A6FB2">
        <w:rPr>
          <w:rFonts w:cstheme="minorHAnsi"/>
          <w:i/>
          <w:spacing w:val="-2"/>
        </w:rPr>
        <w:t xml:space="preserve"> institusjonen.</w:t>
      </w:r>
    </w:p>
    <w:p w14:paraId="51C303A8" w14:textId="77777777" w:rsidR="0006268C" w:rsidRPr="001A6FB2" w:rsidRDefault="0006268C" w:rsidP="0006268C">
      <w:pPr>
        <w:pStyle w:val="Brdtekst"/>
        <w:spacing w:before="8"/>
        <w:contextualSpacing/>
        <w:rPr>
          <w:rFonts w:asciiTheme="minorHAnsi" w:hAnsiTheme="minorHAnsi" w:cstheme="minorHAnsi"/>
          <w:i/>
        </w:rPr>
      </w:pPr>
    </w:p>
    <w:p w14:paraId="41701FF8" w14:textId="77777777" w:rsidR="0006268C" w:rsidRPr="001A6FB2" w:rsidRDefault="0006268C" w:rsidP="0006268C">
      <w:pPr>
        <w:pStyle w:val="Listeavsnitt"/>
        <w:widowControl w:val="0"/>
        <w:numPr>
          <w:ilvl w:val="0"/>
          <w:numId w:val="17"/>
        </w:numPr>
        <w:tabs>
          <w:tab w:val="left" w:pos="323"/>
        </w:tabs>
        <w:autoSpaceDE w:val="0"/>
        <w:autoSpaceDN w:val="0"/>
        <w:spacing w:after="0" w:line="240" w:lineRule="auto"/>
        <w:ind w:hanging="208"/>
        <w:rPr>
          <w:rFonts w:cstheme="minorHAnsi"/>
          <w:b/>
        </w:rPr>
      </w:pPr>
      <w:bookmarkStart w:id="7" w:name="1._Fagområde"/>
      <w:bookmarkEnd w:id="7"/>
      <w:r w:rsidRPr="001A6FB2">
        <w:rPr>
          <w:rFonts w:cstheme="minorHAnsi"/>
          <w:b/>
          <w:color w:val="4F80BC"/>
          <w:spacing w:val="-2"/>
        </w:rPr>
        <w:t>Fagområde</w:t>
      </w:r>
    </w:p>
    <w:p w14:paraId="05874211" w14:textId="21C7819A" w:rsidR="0006268C" w:rsidRPr="001A6FB2" w:rsidRDefault="0006268C" w:rsidP="003657ED">
      <w:pPr>
        <w:pStyle w:val="Brdtekst"/>
        <w:tabs>
          <w:tab w:val="left" w:pos="3695"/>
          <w:tab w:val="left" w:pos="6290"/>
        </w:tabs>
        <w:spacing w:before="37"/>
        <w:ind w:left="142" w:right="913"/>
        <w:contextualSpacing/>
        <w:rPr>
          <w:rFonts w:asciiTheme="minorHAnsi" w:hAnsiTheme="minorHAnsi" w:cstheme="minorHAnsi"/>
          <w:lang w:val="nb-NO"/>
        </w:rPr>
      </w:pPr>
      <w:r w:rsidRPr="001A6FB2">
        <w:rPr>
          <w:rFonts w:asciiTheme="minorHAnsi" w:hAnsiTheme="minorHAnsi" w:cstheme="minorHAnsi"/>
          <w:lang w:val="nb-NO"/>
        </w:rPr>
        <w:t>NN er fast tilsatt (evt. åremål) som</w:t>
      </w:r>
      <w:r w:rsidR="00BE3649">
        <w:rPr>
          <w:rFonts w:asciiTheme="minorHAnsi" w:hAnsiTheme="minorHAnsi" w:cstheme="minorHAnsi"/>
          <w:lang w:val="nb-NO"/>
        </w:rPr>
        <w:t xml:space="preserve"> </w:t>
      </w:r>
      <w:r w:rsidRPr="001A6FB2">
        <w:rPr>
          <w:rFonts w:asciiTheme="minorHAnsi" w:hAnsiTheme="minorHAnsi" w:cstheme="minorHAnsi"/>
          <w:lang w:val="nb-NO"/>
        </w:rPr>
        <w:t>……………….</w:t>
      </w:r>
      <w:r w:rsidR="00BE3649">
        <w:rPr>
          <w:rFonts w:asciiTheme="minorHAnsi" w:hAnsiTheme="minorHAnsi" w:cstheme="minorHAnsi"/>
          <w:lang w:val="nb-NO"/>
        </w:rPr>
        <w:t xml:space="preserve"> </w:t>
      </w:r>
      <w:r w:rsidRPr="001A6FB2">
        <w:rPr>
          <w:rFonts w:asciiTheme="minorHAnsi" w:hAnsiTheme="minorHAnsi" w:cstheme="minorHAnsi"/>
          <w:lang w:val="nb-NO"/>
        </w:rPr>
        <w:t>i (fagfelt</w:t>
      </w:r>
      <w:proofErr w:type="gramStart"/>
      <w:r w:rsidRPr="001A6FB2">
        <w:rPr>
          <w:rFonts w:asciiTheme="minorHAnsi" w:hAnsiTheme="minorHAnsi" w:cstheme="minorHAnsi"/>
          <w:lang w:val="nb-NO"/>
        </w:rPr>
        <w:t>)….</w:t>
      </w:r>
      <w:proofErr w:type="gramEnd"/>
      <w:r w:rsidRPr="001A6FB2">
        <w:rPr>
          <w:rFonts w:asciiTheme="minorHAnsi" w:hAnsiTheme="minorHAnsi" w:cstheme="minorHAnsi"/>
          <w:lang w:val="nb-NO"/>
        </w:rPr>
        <w:t>.</w:t>
      </w:r>
      <w:r w:rsidR="00BE3649">
        <w:rPr>
          <w:rFonts w:asciiTheme="minorHAnsi" w:hAnsiTheme="minorHAnsi" w:cstheme="minorHAnsi"/>
          <w:lang w:val="nb-NO"/>
        </w:rPr>
        <w:t xml:space="preserve"> </w:t>
      </w:r>
      <w:r w:rsidRPr="001A6FB2">
        <w:rPr>
          <w:rFonts w:asciiTheme="minorHAnsi" w:hAnsiTheme="minorHAnsi" w:cstheme="minorHAnsi"/>
          <w:lang w:val="nb-NO"/>
        </w:rPr>
        <w:t>ved</w:t>
      </w:r>
      <w:r w:rsidRPr="001A6FB2">
        <w:rPr>
          <w:rFonts w:asciiTheme="minorHAnsi" w:hAnsiTheme="minorHAnsi" w:cstheme="minorHAnsi"/>
          <w:spacing w:val="-13"/>
          <w:lang w:val="nb-NO"/>
        </w:rPr>
        <w:t xml:space="preserve"> </w:t>
      </w:r>
      <w:r w:rsidRPr="001A6FB2">
        <w:rPr>
          <w:rFonts w:asciiTheme="minorHAnsi" w:hAnsiTheme="minorHAnsi" w:cstheme="minorHAnsi"/>
          <w:lang w:val="nb-NO"/>
        </w:rPr>
        <w:t>Institutt</w:t>
      </w:r>
      <w:r w:rsidRPr="001A6FB2">
        <w:rPr>
          <w:rFonts w:asciiTheme="minorHAnsi" w:hAnsiTheme="minorHAnsi" w:cstheme="minorHAnsi"/>
          <w:spacing w:val="-12"/>
          <w:lang w:val="nb-NO"/>
        </w:rPr>
        <w:t xml:space="preserve"> </w:t>
      </w:r>
      <w:proofErr w:type="gramStart"/>
      <w:r w:rsidRPr="001A6FB2">
        <w:rPr>
          <w:rFonts w:asciiTheme="minorHAnsi" w:hAnsiTheme="minorHAnsi" w:cstheme="minorHAnsi"/>
          <w:lang w:val="nb-NO"/>
        </w:rPr>
        <w:t>………….</w:t>
      </w:r>
      <w:proofErr w:type="gramEnd"/>
      <w:r w:rsidRPr="001A6FB2">
        <w:rPr>
          <w:rFonts w:asciiTheme="minorHAnsi" w:hAnsiTheme="minorHAnsi" w:cstheme="minorHAnsi"/>
          <w:lang w:val="nb-NO"/>
        </w:rPr>
        <w:t>. Søker ber om å bli bedømt innenfor fagområdet ……………</w:t>
      </w:r>
      <w:proofErr w:type="gramStart"/>
      <w:r w:rsidRPr="001A6FB2">
        <w:rPr>
          <w:rFonts w:asciiTheme="minorHAnsi" w:hAnsiTheme="minorHAnsi" w:cstheme="minorHAnsi"/>
          <w:lang w:val="nb-NO"/>
        </w:rPr>
        <w:t>………….</w:t>
      </w:r>
      <w:proofErr w:type="gramEnd"/>
      <w:r w:rsidRPr="001A6FB2">
        <w:rPr>
          <w:rFonts w:asciiTheme="minorHAnsi" w:hAnsiTheme="minorHAnsi" w:cstheme="minorHAnsi"/>
          <w:lang w:val="nb-NO"/>
        </w:rPr>
        <w:t>.</w:t>
      </w:r>
    </w:p>
    <w:p w14:paraId="30FE38E7" w14:textId="77777777" w:rsidR="0006268C" w:rsidRPr="001A6FB2" w:rsidRDefault="0006268C" w:rsidP="0006268C">
      <w:pPr>
        <w:pStyle w:val="Brdtekst"/>
        <w:spacing w:before="2"/>
        <w:ind w:left="115"/>
        <w:contextualSpacing/>
        <w:rPr>
          <w:rFonts w:asciiTheme="minorHAnsi" w:hAnsiTheme="minorHAnsi" w:cstheme="minorHAnsi"/>
          <w:lang w:val="nb-NO"/>
        </w:rPr>
      </w:pPr>
      <w:r w:rsidRPr="001A6FB2">
        <w:rPr>
          <w:rFonts w:asciiTheme="minorHAnsi" w:hAnsiTheme="minorHAnsi" w:cstheme="minorHAnsi"/>
          <w:lang w:val="nb-NO"/>
        </w:rPr>
        <w:t>Det</w:t>
      </w:r>
      <w:r w:rsidRPr="001A6FB2">
        <w:rPr>
          <w:rFonts w:asciiTheme="minorHAnsi" w:hAnsiTheme="minorHAnsi" w:cstheme="minorHAnsi"/>
          <w:spacing w:val="-6"/>
          <w:lang w:val="nb-NO"/>
        </w:rPr>
        <w:t xml:space="preserve"> </w:t>
      </w:r>
      <w:r w:rsidRPr="001A6FB2">
        <w:rPr>
          <w:rFonts w:asciiTheme="minorHAnsi" w:hAnsiTheme="minorHAnsi" w:cstheme="minorHAnsi"/>
          <w:lang w:val="nb-NO"/>
        </w:rPr>
        <w:t>oppgitte</w:t>
      </w:r>
      <w:r w:rsidRPr="001A6FB2">
        <w:rPr>
          <w:rFonts w:asciiTheme="minorHAnsi" w:hAnsiTheme="minorHAnsi" w:cstheme="minorHAnsi"/>
          <w:spacing w:val="-3"/>
          <w:lang w:val="nb-NO"/>
        </w:rPr>
        <w:t xml:space="preserve"> </w:t>
      </w:r>
      <w:r w:rsidRPr="001A6FB2">
        <w:rPr>
          <w:rFonts w:asciiTheme="minorHAnsi" w:hAnsiTheme="minorHAnsi" w:cstheme="minorHAnsi"/>
          <w:lang w:val="nb-NO"/>
        </w:rPr>
        <w:t>fagfelt</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er</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innenfor</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det</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fag</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vedkommende</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er</w:t>
      </w:r>
      <w:r w:rsidRPr="001A6FB2">
        <w:rPr>
          <w:rFonts w:asciiTheme="minorHAnsi" w:hAnsiTheme="minorHAnsi" w:cstheme="minorHAnsi"/>
          <w:spacing w:val="-3"/>
          <w:lang w:val="nb-NO"/>
        </w:rPr>
        <w:t xml:space="preserve"> </w:t>
      </w:r>
      <w:r w:rsidRPr="001A6FB2">
        <w:rPr>
          <w:rFonts w:asciiTheme="minorHAnsi" w:hAnsiTheme="minorHAnsi" w:cstheme="minorHAnsi"/>
          <w:spacing w:val="-2"/>
          <w:lang w:val="nb-NO"/>
        </w:rPr>
        <w:t>ansatt.</w:t>
      </w:r>
    </w:p>
    <w:p w14:paraId="23D9CEA3" w14:textId="77777777" w:rsidR="0006268C" w:rsidRPr="001A6FB2" w:rsidRDefault="0006268C" w:rsidP="0006268C">
      <w:pPr>
        <w:pStyle w:val="Brdtekst"/>
        <w:spacing w:before="6"/>
        <w:contextualSpacing/>
        <w:rPr>
          <w:rFonts w:asciiTheme="minorHAnsi" w:hAnsiTheme="minorHAnsi" w:cstheme="minorHAnsi"/>
          <w:lang w:val="nb-NO"/>
        </w:rPr>
      </w:pPr>
    </w:p>
    <w:p w14:paraId="75D8F916" w14:textId="77777777" w:rsidR="0006268C" w:rsidRPr="001A6FB2" w:rsidRDefault="0006268C" w:rsidP="0006268C">
      <w:pPr>
        <w:spacing w:line="240" w:lineRule="auto"/>
        <w:ind w:left="115" w:right="140"/>
        <w:contextualSpacing/>
        <w:rPr>
          <w:rFonts w:cstheme="minorHAnsi"/>
          <w:i/>
        </w:rPr>
      </w:pPr>
      <w:r w:rsidRPr="001A6FB2">
        <w:rPr>
          <w:rFonts w:cstheme="minorHAnsi"/>
          <w:i/>
        </w:rPr>
        <w:t>(Fagområdet er definert i utlysing, evt. stillingsomtale. Ved søknad om opprykk til professor skal vurderingen</w:t>
      </w:r>
      <w:r w:rsidRPr="001A6FB2">
        <w:rPr>
          <w:rFonts w:cstheme="minorHAnsi"/>
          <w:i/>
          <w:spacing w:val="-6"/>
        </w:rPr>
        <w:t xml:space="preserve"> </w:t>
      </w:r>
      <w:r w:rsidRPr="001A6FB2">
        <w:rPr>
          <w:rFonts w:cstheme="minorHAnsi"/>
          <w:i/>
        </w:rPr>
        <w:t>ta</w:t>
      </w:r>
      <w:r w:rsidRPr="001A6FB2">
        <w:rPr>
          <w:rFonts w:cstheme="minorHAnsi"/>
          <w:i/>
          <w:spacing w:val="-4"/>
        </w:rPr>
        <w:t xml:space="preserve"> </w:t>
      </w:r>
      <w:r w:rsidRPr="001A6FB2">
        <w:rPr>
          <w:rFonts w:cstheme="minorHAnsi"/>
          <w:i/>
        </w:rPr>
        <w:t>utgangspunkt</w:t>
      </w:r>
      <w:r w:rsidRPr="001A6FB2">
        <w:rPr>
          <w:rFonts w:cstheme="minorHAnsi"/>
          <w:i/>
          <w:spacing w:val="-3"/>
        </w:rPr>
        <w:t xml:space="preserve"> </w:t>
      </w:r>
      <w:r w:rsidRPr="001A6FB2">
        <w:rPr>
          <w:rFonts w:cstheme="minorHAnsi"/>
          <w:i/>
        </w:rPr>
        <w:t>i</w:t>
      </w:r>
      <w:r w:rsidRPr="001A6FB2">
        <w:rPr>
          <w:rFonts w:cstheme="minorHAnsi"/>
          <w:i/>
          <w:spacing w:val="-3"/>
        </w:rPr>
        <w:t xml:space="preserve"> </w:t>
      </w:r>
      <w:r w:rsidRPr="001A6FB2">
        <w:rPr>
          <w:rFonts w:cstheme="minorHAnsi"/>
          <w:i/>
        </w:rPr>
        <w:t>den</w:t>
      </w:r>
      <w:r w:rsidRPr="001A6FB2">
        <w:rPr>
          <w:rFonts w:cstheme="minorHAnsi"/>
          <w:i/>
          <w:spacing w:val="-4"/>
        </w:rPr>
        <w:t xml:space="preserve"> </w:t>
      </w:r>
      <w:r w:rsidRPr="001A6FB2">
        <w:rPr>
          <w:rFonts w:cstheme="minorHAnsi"/>
          <w:i/>
        </w:rPr>
        <w:t>utlysing</w:t>
      </w:r>
      <w:r w:rsidRPr="001A6FB2">
        <w:rPr>
          <w:rFonts w:cstheme="minorHAnsi"/>
          <w:i/>
          <w:spacing w:val="-4"/>
        </w:rPr>
        <w:t xml:space="preserve"> </w:t>
      </w:r>
      <w:r w:rsidRPr="001A6FB2">
        <w:rPr>
          <w:rFonts w:cstheme="minorHAnsi"/>
          <w:i/>
        </w:rPr>
        <w:t>eller</w:t>
      </w:r>
      <w:r w:rsidRPr="001A6FB2">
        <w:rPr>
          <w:rFonts w:cstheme="minorHAnsi"/>
          <w:i/>
          <w:spacing w:val="-2"/>
        </w:rPr>
        <w:t xml:space="preserve"> </w:t>
      </w:r>
      <w:r w:rsidRPr="001A6FB2">
        <w:rPr>
          <w:rFonts w:cstheme="minorHAnsi"/>
          <w:i/>
        </w:rPr>
        <w:t>stillingsomtale</w:t>
      </w:r>
      <w:r w:rsidRPr="001A6FB2">
        <w:rPr>
          <w:rFonts w:cstheme="minorHAnsi"/>
          <w:i/>
          <w:spacing w:val="-5"/>
        </w:rPr>
        <w:t xml:space="preserve"> </w:t>
      </w:r>
      <w:r w:rsidRPr="001A6FB2">
        <w:rPr>
          <w:rFonts w:cstheme="minorHAnsi"/>
          <w:i/>
        </w:rPr>
        <w:t>som</w:t>
      </w:r>
      <w:r w:rsidRPr="001A6FB2">
        <w:rPr>
          <w:rFonts w:cstheme="minorHAnsi"/>
          <w:i/>
          <w:spacing w:val="-2"/>
        </w:rPr>
        <w:t xml:space="preserve"> </w:t>
      </w:r>
      <w:r w:rsidRPr="001A6FB2">
        <w:rPr>
          <w:rFonts w:cstheme="minorHAnsi"/>
          <w:i/>
        </w:rPr>
        <w:t>gjelder</w:t>
      </w:r>
      <w:r w:rsidRPr="001A6FB2">
        <w:rPr>
          <w:rFonts w:cstheme="minorHAnsi"/>
          <w:i/>
          <w:spacing w:val="-2"/>
        </w:rPr>
        <w:t xml:space="preserve"> </w:t>
      </w:r>
      <w:r w:rsidRPr="001A6FB2">
        <w:rPr>
          <w:rFonts w:cstheme="minorHAnsi"/>
          <w:i/>
        </w:rPr>
        <w:t>for</w:t>
      </w:r>
      <w:r w:rsidRPr="001A6FB2">
        <w:rPr>
          <w:rFonts w:cstheme="minorHAnsi"/>
          <w:i/>
          <w:spacing w:val="-2"/>
        </w:rPr>
        <w:t xml:space="preserve"> </w:t>
      </w:r>
      <w:r w:rsidRPr="001A6FB2">
        <w:rPr>
          <w:rFonts w:cstheme="minorHAnsi"/>
          <w:i/>
        </w:rPr>
        <w:t>søkerens</w:t>
      </w:r>
      <w:r w:rsidRPr="001A6FB2">
        <w:rPr>
          <w:rFonts w:cstheme="minorHAnsi"/>
          <w:i/>
          <w:spacing w:val="-5"/>
        </w:rPr>
        <w:t xml:space="preserve"> </w:t>
      </w:r>
      <w:r w:rsidRPr="001A6FB2">
        <w:rPr>
          <w:rFonts w:cstheme="minorHAnsi"/>
          <w:i/>
        </w:rPr>
        <w:t>stilling,</w:t>
      </w:r>
      <w:r w:rsidRPr="001A6FB2">
        <w:rPr>
          <w:rFonts w:cstheme="minorHAnsi"/>
          <w:i/>
          <w:spacing w:val="-3"/>
        </w:rPr>
        <w:t xml:space="preserve"> </w:t>
      </w:r>
      <w:r w:rsidRPr="001A6FB2">
        <w:rPr>
          <w:rFonts w:cstheme="minorHAnsi"/>
          <w:i/>
        </w:rPr>
        <w:t>evt.</w:t>
      </w:r>
      <w:r w:rsidRPr="001A6FB2">
        <w:rPr>
          <w:rFonts w:cstheme="minorHAnsi"/>
          <w:i/>
          <w:spacing w:val="-3"/>
        </w:rPr>
        <w:t xml:space="preserve"> </w:t>
      </w:r>
      <w:r w:rsidRPr="001A6FB2">
        <w:rPr>
          <w:rFonts w:cstheme="minorHAnsi"/>
          <w:i/>
        </w:rPr>
        <w:t>i en oppdatert stillingsomtale.)</w:t>
      </w:r>
    </w:p>
    <w:p w14:paraId="572B277F" w14:textId="77777777" w:rsidR="0006268C" w:rsidRPr="001A6FB2" w:rsidRDefault="0006268C" w:rsidP="0006268C">
      <w:pPr>
        <w:pStyle w:val="Listeavsnitt"/>
        <w:widowControl w:val="0"/>
        <w:numPr>
          <w:ilvl w:val="0"/>
          <w:numId w:val="17"/>
        </w:numPr>
        <w:tabs>
          <w:tab w:val="left" w:pos="323"/>
        </w:tabs>
        <w:autoSpaceDE w:val="0"/>
        <w:autoSpaceDN w:val="0"/>
        <w:spacing w:before="77" w:after="0" w:line="240" w:lineRule="auto"/>
        <w:ind w:hanging="208"/>
        <w:rPr>
          <w:rFonts w:cstheme="minorHAnsi"/>
          <w:b/>
        </w:rPr>
      </w:pPr>
      <w:bookmarkStart w:id="8" w:name="2._Komiteens_medlemmer"/>
      <w:bookmarkEnd w:id="8"/>
      <w:r w:rsidRPr="001A6FB2">
        <w:rPr>
          <w:rFonts w:cstheme="minorHAnsi"/>
          <w:b/>
          <w:color w:val="4F80BC"/>
        </w:rPr>
        <w:t>Komiteens</w:t>
      </w:r>
      <w:r w:rsidRPr="001A6FB2">
        <w:rPr>
          <w:rFonts w:cstheme="minorHAnsi"/>
          <w:b/>
          <w:color w:val="4F80BC"/>
          <w:spacing w:val="-11"/>
        </w:rPr>
        <w:t xml:space="preserve"> </w:t>
      </w:r>
      <w:r w:rsidRPr="001A6FB2">
        <w:rPr>
          <w:rFonts w:cstheme="minorHAnsi"/>
          <w:b/>
          <w:color w:val="4F80BC"/>
          <w:spacing w:val="-2"/>
        </w:rPr>
        <w:t>medlemmer</w:t>
      </w:r>
    </w:p>
    <w:p w14:paraId="2D971B4A" w14:textId="77777777" w:rsidR="0006268C" w:rsidRPr="001A6FB2" w:rsidRDefault="0006268C" w:rsidP="0006268C">
      <w:pPr>
        <w:pStyle w:val="Brdtekst"/>
        <w:spacing w:before="36"/>
        <w:ind w:left="115"/>
        <w:contextualSpacing/>
        <w:rPr>
          <w:rFonts w:asciiTheme="minorHAnsi" w:hAnsiTheme="minorHAnsi" w:cstheme="minorHAnsi"/>
          <w:lang w:val="nb-NO"/>
        </w:rPr>
      </w:pPr>
      <w:r w:rsidRPr="001A6FB2">
        <w:rPr>
          <w:rFonts w:asciiTheme="minorHAnsi" w:hAnsiTheme="minorHAnsi" w:cstheme="minorHAnsi"/>
          <w:lang w:val="nb-NO"/>
        </w:rPr>
        <w:t>Den</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sakkyndige</w:t>
      </w:r>
      <w:r w:rsidRPr="001A6FB2">
        <w:rPr>
          <w:rFonts w:asciiTheme="minorHAnsi" w:hAnsiTheme="minorHAnsi" w:cstheme="minorHAnsi"/>
          <w:spacing w:val="-6"/>
          <w:lang w:val="nb-NO"/>
        </w:rPr>
        <w:t xml:space="preserve"> </w:t>
      </w:r>
      <w:r w:rsidRPr="001A6FB2">
        <w:rPr>
          <w:rFonts w:asciiTheme="minorHAnsi" w:hAnsiTheme="minorHAnsi" w:cstheme="minorHAnsi"/>
          <w:lang w:val="nb-NO"/>
        </w:rPr>
        <w:t>komité</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består</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av</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følgende</w:t>
      </w:r>
      <w:r w:rsidRPr="001A6FB2">
        <w:rPr>
          <w:rFonts w:asciiTheme="minorHAnsi" w:hAnsiTheme="minorHAnsi" w:cstheme="minorHAnsi"/>
          <w:spacing w:val="-5"/>
          <w:lang w:val="nb-NO"/>
        </w:rPr>
        <w:t xml:space="preserve"> </w:t>
      </w:r>
      <w:r w:rsidRPr="001A6FB2">
        <w:rPr>
          <w:rFonts w:asciiTheme="minorHAnsi" w:hAnsiTheme="minorHAnsi" w:cstheme="minorHAnsi"/>
          <w:spacing w:val="-2"/>
          <w:lang w:val="nb-NO"/>
        </w:rPr>
        <w:t>medlemmer:</w:t>
      </w:r>
    </w:p>
    <w:p w14:paraId="18FEABCB" w14:textId="77777777" w:rsidR="0006268C" w:rsidRPr="001A6FB2" w:rsidRDefault="0006268C" w:rsidP="0006268C">
      <w:pPr>
        <w:pStyle w:val="Brdtekst"/>
        <w:spacing w:before="6"/>
        <w:contextualSpacing/>
        <w:rPr>
          <w:rFonts w:asciiTheme="minorHAnsi" w:hAnsiTheme="minorHAnsi" w:cstheme="minorHAnsi"/>
          <w:lang w:val="nb-NO"/>
        </w:rPr>
      </w:pPr>
    </w:p>
    <w:p w14:paraId="7D115047" w14:textId="77777777" w:rsidR="0006268C" w:rsidRPr="001A6FB2" w:rsidRDefault="0006268C" w:rsidP="0006268C">
      <w:pPr>
        <w:pStyle w:val="Listeavsnitt"/>
        <w:widowControl w:val="0"/>
        <w:numPr>
          <w:ilvl w:val="1"/>
          <w:numId w:val="17"/>
        </w:numPr>
        <w:tabs>
          <w:tab w:val="left" w:pos="824"/>
        </w:tabs>
        <w:autoSpaceDE w:val="0"/>
        <w:autoSpaceDN w:val="0"/>
        <w:spacing w:after="0" w:line="240" w:lineRule="auto"/>
        <w:ind w:hanging="349"/>
        <w:rPr>
          <w:rFonts w:cstheme="minorHAnsi"/>
        </w:rPr>
      </w:pPr>
      <w:r w:rsidRPr="001A6FB2">
        <w:rPr>
          <w:rFonts w:cstheme="minorHAnsi"/>
        </w:rPr>
        <w:t>NN,</w:t>
      </w:r>
      <w:r w:rsidRPr="001A6FB2">
        <w:rPr>
          <w:rFonts w:cstheme="minorHAnsi"/>
          <w:spacing w:val="-4"/>
        </w:rPr>
        <w:t xml:space="preserve"> </w:t>
      </w:r>
      <w:r w:rsidRPr="001A6FB2">
        <w:rPr>
          <w:rFonts w:cstheme="minorHAnsi"/>
        </w:rPr>
        <w:t>stilling</w:t>
      </w:r>
      <w:r w:rsidRPr="001A6FB2">
        <w:rPr>
          <w:rFonts w:cstheme="minorHAnsi"/>
          <w:spacing w:val="-4"/>
        </w:rPr>
        <w:t xml:space="preserve"> </w:t>
      </w:r>
      <w:r w:rsidRPr="001A6FB2">
        <w:rPr>
          <w:rFonts w:cstheme="minorHAnsi"/>
        </w:rPr>
        <w:t>i</w:t>
      </w:r>
      <w:r w:rsidRPr="001A6FB2">
        <w:rPr>
          <w:rFonts w:cstheme="minorHAnsi"/>
          <w:spacing w:val="-3"/>
        </w:rPr>
        <w:t xml:space="preserve"> </w:t>
      </w:r>
      <w:r w:rsidRPr="001A6FB2">
        <w:rPr>
          <w:rFonts w:cstheme="minorHAnsi"/>
        </w:rPr>
        <w:t>fagfelt,</w:t>
      </w:r>
      <w:r w:rsidRPr="001A6FB2">
        <w:rPr>
          <w:rFonts w:cstheme="minorHAnsi"/>
          <w:spacing w:val="-4"/>
        </w:rPr>
        <w:t xml:space="preserve"> </w:t>
      </w:r>
      <w:r w:rsidRPr="001A6FB2">
        <w:rPr>
          <w:rFonts w:cstheme="minorHAnsi"/>
        </w:rPr>
        <w:t>fra</w:t>
      </w:r>
      <w:r w:rsidRPr="001A6FB2">
        <w:rPr>
          <w:rFonts w:cstheme="minorHAnsi"/>
          <w:spacing w:val="-3"/>
        </w:rPr>
        <w:t xml:space="preserve"> </w:t>
      </w:r>
      <w:r w:rsidRPr="001A6FB2">
        <w:rPr>
          <w:rFonts w:cstheme="minorHAnsi"/>
          <w:spacing w:val="-2"/>
        </w:rPr>
        <w:t>høgskole/universitet</w:t>
      </w:r>
    </w:p>
    <w:p w14:paraId="1C41A337" w14:textId="77777777" w:rsidR="0006268C" w:rsidRPr="001A6FB2" w:rsidRDefault="0006268C" w:rsidP="0006268C">
      <w:pPr>
        <w:pStyle w:val="Listeavsnitt"/>
        <w:widowControl w:val="0"/>
        <w:numPr>
          <w:ilvl w:val="1"/>
          <w:numId w:val="17"/>
        </w:numPr>
        <w:tabs>
          <w:tab w:val="left" w:pos="824"/>
        </w:tabs>
        <w:autoSpaceDE w:val="0"/>
        <w:autoSpaceDN w:val="0"/>
        <w:spacing w:before="13" w:after="0" w:line="240" w:lineRule="auto"/>
        <w:ind w:hanging="349"/>
        <w:rPr>
          <w:rFonts w:cstheme="minorHAnsi"/>
        </w:rPr>
      </w:pPr>
      <w:r w:rsidRPr="001A6FB2">
        <w:rPr>
          <w:rFonts w:cstheme="minorHAnsi"/>
        </w:rPr>
        <w:t>NN,</w:t>
      </w:r>
      <w:r w:rsidRPr="001A6FB2">
        <w:rPr>
          <w:rFonts w:cstheme="minorHAnsi"/>
          <w:spacing w:val="-4"/>
        </w:rPr>
        <w:t xml:space="preserve"> </w:t>
      </w:r>
      <w:r w:rsidRPr="001A6FB2">
        <w:rPr>
          <w:rFonts w:cstheme="minorHAnsi"/>
        </w:rPr>
        <w:t>stilling</w:t>
      </w:r>
      <w:r w:rsidRPr="001A6FB2">
        <w:rPr>
          <w:rFonts w:cstheme="minorHAnsi"/>
          <w:spacing w:val="-4"/>
        </w:rPr>
        <w:t xml:space="preserve"> </w:t>
      </w:r>
      <w:r w:rsidRPr="001A6FB2">
        <w:rPr>
          <w:rFonts w:cstheme="minorHAnsi"/>
        </w:rPr>
        <w:t>i</w:t>
      </w:r>
      <w:r w:rsidRPr="001A6FB2">
        <w:rPr>
          <w:rFonts w:cstheme="minorHAnsi"/>
          <w:spacing w:val="-3"/>
        </w:rPr>
        <w:t xml:space="preserve"> </w:t>
      </w:r>
      <w:r w:rsidRPr="001A6FB2">
        <w:rPr>
          <w:rFonts w:cstheme="minorHAnsi"/>
        </w:rPr>
        <w:t>fagfelt,</w:t>
      </w:r>
      <w:r w:rsidRPr="001A6FB2">
        <w:rPr>
          <w:rFonts w:cstheme="minorHAnsi"/>
          <w:spacing w:val="-4"/>
        </w:rPr>
        <w:t xml:space="preserve"> </w:t>
      </w:r>
      <w:r w:rsidRPr="001A6FB2">
        <w:rPr>
          <w:rFonts w:cstheme="minorHAnsi"/>
        </w:rPr>
        <w:t>fra</w:t>
      </w:r>
      <w:r w:rsidRPr="001A6FB2">
        <w:rPr>
          <w:rFonts w:cstheme="minorHAnsi"/>
          <w:spacing w:val="-3"/>
        </w:rPr>
        <w:t xml:space="preserve"> </w:t>
      </w:r>
      <w:r w:rsidRPr="001A6FB2">
        <w:rPr>
          <w:rFonts w:cstheme="minorHAnsi"/>
          <w:spacing w:val="-2"/>
        </w:rPr>
        <w:t>høgskole/universitet</w:t>
      </w:r>
    </w:p>
    <w:p w14:paraId="34142B4C" w14:textId="0842B065" w:rsidR="000E093E" w:rsidRPr="001A6FB2" w:rsidRDefault="0006268C" w:rsidP="0002276B">
      <w:pPr>
        <w:pStyle w:val="Listeavsnitt"/>
        <w:widowControl w:val="0"/>
        <w:numPr>
          <w:ilvl w:val="1"/>
          <w:numId w:val="17"/>
        </w:numPr>
        <w:tabs>
          <w:tab w:val="left" w:pos="824"/>
        </w:tabs>
        <w:autoSpaceDE w:val="0"/>
        <w:autoSpaceDN w:val="0"/>
        <w:spacing w:before="14" w:after="0" w:line="240" w:lineRule="auto"/>
        <w:ind w:left="115" w:right="2222" w:firstLine="360"/>
        <w:rPr>
          <w:rFonts w:cstheme="minorHAnsi"/>
        </w:rPr>
      </w:pPr>
      <w:r w:rsidRPr="001A6FB2">
        <w:rPr>
          <w:rFonts w:cstheme="minorHAnsi"/>
        </w:rPr>
        <w:t>NN,</w:t>
      </w:r>
      <w:r w:rsidRPr="001A6FB2">
        <w:rPr>
          <w:rFonts w:cstheme="minorHAnsi"/>
          <w:spacing w:val="-7"/>
        </w:rPr>
        <w:t xml:space="preserve"> </w:t>
      </w:r>
      <w:r w:rsidRPr="001A6FB2">
        <w:rPr>
          <w:rFonts w:cstheme="minorHAnsi"/>
        </w:rPr>
        <w:t>stilling</w:t>
      </w:r>
      <w:r w:rsidRPr="001A6FB2">
        <w:rPr>
          <w:rFonts w:cstheme="minorHAnsi"/>
          <w:spacing w:val="-7"/>
        </w:rPr>
        <w:t xml:space="preserve"> </w:t>
      </w:r>
      <w:r w:rsidRPr="001A6FB2">
        <w:rPr>
          <w:rFonts w:cstheme="minorHAnsi"/>
        </w:rPr>
        <w:t>i</w:t>
      </w:r>
      <w:r w:rsidRPr="001A6FB2">
        <w:rPr>
          <w:rFonts w:cstheme="minorHAnsi"/>
          <w:spacing w:val="-7"/>
        </w:rPr>
        <w:t xml:space="preserve"> </w:t>
      </w:r>
      <w:r w:rsidRPr="001A6FB2">
        <w:rPr>
          <w:rFonts w:cstheme="minorHAnsi"/>
        </w:rPr>
        <w:t>fagfelt,</w:t>
      </w:r>
      <w:r w:rsidRPr="001A6FB2">
        <w:rPr>
          <w:rFonts w:cstheme="minorHAnsi"/>
          <w:spacing w:val="-8"/>
        </w:rPr>
        <w:t xml:space="preserve"> </w:t>
      </w:r>
      <w:r w:rsidRPr="001A6FB2">
        <w:rPr>
          <w:rFonts w:cstheme="minorHAnsi"/>
        </w:rPr>
        <w:t>fra</w:t>
      </w:r>
      <w:r w:rsidR="0002276B">
        <w:rPr>
          <w:rFonts w:cstheme="minorHAnsi"/>
          <w:spacing w:val="-7"/>
        </w:rPr>
        <w:t xml:space="preserve"> </w:t>
      </w:r>
      <w:r w:rsidRPr="001A6FB2">
        <w:rPr>
          <w:rFonts w:cstheme="minorHAnsi"/>
        </w:rPr>
        <w:t xml:space="preserve">høgskole/universitet/land </w:t>
      </w:r>
    </w:p>
    <w:p w14:paraId="5D5A5A20" w14:textId="77777777" w:rsidR="000E093E" w:rsidRPr="001A6FB2" w:rsidRDefault="000E093E" w:rsidP="000E093E">
      <w:pPr>
        <w:widowControl w:val="0"/>
        <w:tabs>
          <w:tab w:val="left" w:pos="824"/>
        </w:tabs>
        <w:autoSpaceDE w:val="0"/>
        <w:autoSpaceDN w:val="0"/>
        <w:spacing w:before="14" w:after="0" w:line="240" w:lineRule="auto"/>
        <w:ind w:left="115" w:right="4084"/>
        <w:rPr>
          <w:rFonts w:cstheme="minorHAnsi"/>
        </w:rPr>
      </w:pPr>
    </w:p>
    <w:p w14:paraId="1D1F2C5B" w14:textId="452CA8F3" w:rsidR="0006268C" w:rsidRPr="001A6FB2" w:rsidRDefault="0006268C" w:rsidP="000E093E">
      <w:pPr>
        <w:widowControl w:val="0"/>
        <w:tabs>
          <w:tab w:val="left" w:pos="824"/>
        </w:tabs>
        <w:autoSpaceDE w:val="0"/>
        <w:autoSpaceDN w:val="0"/>
        <w:spacing w:before="14" w:after="0" w:line="240" w:lineRule="auto"/>
        <w:ind w:left="115" w:right="4084"/>
        <w:rPr>
          <w:rFonts w:cstheme="minorHAnsi"/>
        </w:rPr>
      </w:pPr>
      <w:r w:rsidRPr="001A6FB2">
        <w:rPr>
          <w:rFonts w:cstheme="minorHAnsi"/>
        </w:rPr>
        <w:lastRenderedPageBreak/>
        <w:t>NN er utpekt som komiteens leder.</w:t>
      </w:r>
    </w:p>
    <w:p w14:paraId="39BDCFFC" w14:textId="77777777" w:rsidR="000E093E" w:rsidRPr="001A6FB2" w:rsidRDefault="000E093E" w:rsidP="0006268C">
      <w:pPr>
        <w:pStyle w:val="Brdtekst"/>
        <w:spacing w:before="22"/>
        <w:ind w:left="115"/>
        <w:contextualSpacing/>
        <w:rPr>
          <w:rFonts w:asciiTheme="minorHAnsi" w:hAnsiTheme="minorHAnsi" w:cstheme="minorHAnsi"/>
          <w:lang w:val="nb-NO"/>
        </w:rPr>
      </w:pPr>
    </w:p>
    <w:p w14:paraId="4FF55B73" w14:textId="6E407462" w:rsidR="0006268C" w:rsidRPr="001A6FB2" w:rsidRDefault="0006268C" w:rsidP="0006268C">
      <w:pPr>
        <w:pStyle w:val="Brdtekst"/>
        <w:spacing w:before="22"/>
        <w:ind w:left="115"/>
        <w:contextualSpacing/>
        <w:rPr>
          <w:rFonts w:asciiTheme="minorHAnsi" w:hAnsiTheme="minorHAnsi" w:cstheme="minorHAnsi"/>
          <w:lang w:val="nb-NO"/>
        </w:rPr>
      </w:pPr>
      <w:r w:rsidRPr="001A6FB2">
        <w:rPr>
          <w:rFonts w:asciiTheme="minorHAnsi" w:hAnsiTheme="minorHAnsi" w:cstheme="minorHAnsi"/>
          <w:lang w:val="nb-NO"/>
        </w:rPr>
        <w:t>Alle</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medlemmer</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har</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professorkompetanse</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eller</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tilsvarende</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kompetanse</w:t>
      </w:r>
      <w:r w:rsidRPr="001A6FB2">
        <w:rPr>
          <w:rFonts w:asciiTheme="minorHAnsi" w:hAnsiTheme="minorHAnsi" w:cstheme="minorHAnsi"/>
          <w:spacing w:val="-6"/>
          <w:lang w:val="nb-NO"/>
        </w:rPr>
        <w:t xml:space="preserve"> </w:t>
      </w:r>
      <w:r w:rsidRPr="001A6FB2">
        <w:rPr>
          <w:rFonts w:asciiTheme="minorHAnsi" w:hAnsiTheme="minorHAnsi" w:cstheme="minorHAnsi"/>
          <w:lang w:val="nb-NO"/>
        </w:rPr>
        <w:t>på</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søkerens</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fagområde. Komiteens medlemmer anses habile til å vurdere søkeren, jf. forvaltningsloven § 6.</w:t>
      </w:r>
    </w:p>
    <w:p w14:paraId="12C2340E" w14:textId="5B12BB3D" w:rsidR="0006268C" w:rsidRPr="004865A7" w:rsidRDefault="0006268C" w:rsidP="0006268C">
      <w:pPr>
        <w:spacing w:line="240" w:lineRule="auto"/>
        <w:ind w:left="115" w:right="140"/>
        <w:contextualSpacing/>
        <w:rPr>
          <w:rFonts w:cstheme="minorHAnsi"/>
          <w:i/>
        </w:rPr>
      </w:pPr>
      <w:r w:rsidRPr="001A6FB2">
        <w:rPr>
          <w:rFonts w:cstheme="minorHAnsi"/>
          <w:i/>
        </w:rPr>
        <w:t xml:space="preserve">(Den enkelte komité består av minst tre personer med professorkompetanse eller tilsvarende kompetanse på søkernes fagområde. </w:t>
      </w:r>
      <w:r w:rsidR="00895F1C" w:rsidRPr="001A6FB2">
        <w:rPr>
          <w:rFonts w:cstheme="minorHAnsi"/>
          <w:i/>
        </w:rPr>
        <w:t>Leder skal ikke være fra søkers institusjon</w:t>
      </w:r>
      <w:r w:rsidRPr="001A6FB2">
        <w:rPr>
          <w:rFonts w:cstheme="minorHAnsi"/>
          <w:i/>
        </w:rPr>
        <w:t>.</w:t>
      </w:r>
      <w:r w:rsidRPr="001A6FB2">
        <w:rPr>
          <w:rFonts w:cstheme="minorHAnsi"/>
          <w:i/>
          <w:spacing w:val="-3"/>
        </w:rPr>
        <w:t xml:space="preserve"> </w:t>
      </w:r>
      <w:r w:rsidRPr="001A6FB2">
        <w:rPr>
          <w:rFonts w:cstheme="minorHAnsi"/>
          <w:i/>
        </w:rPr>
        <w:t>Så</w:t>
      </w:r>
      <w:r w:rsidRPr="001A6FB2">
        <w:rPr>
          <w:rFonts w:cstheme="minorHAnsi"/>
          <w:i/>
          <w:spacing w:val="-5"/>
        </w:rPr>
        <w:t xml:space="preserve"> </w:t>
      </w:r>
      <w:r w:rsidRPr="001A6FB2">
        <w:rPr>
          <w:rFonts w:cstheme="minorHAnsi"/>
          <w:i/>
        </w:rPr>
        <w:t>langt</w:t>
      </w:r>
      <w:r w:rsidRPr="001A6FB2">
        <w:rPr>
          <w:rFonts w:cstheme="minorHAnsi"/>
          <w:i/>
          <w:spacing w:val="-3"/>
        </w:rPr>
        <w:t xml:space="preserve"> </w:t>
      </w:r>
      <w:r w:rsidRPr="001A6FB2">
        <w:rPr>
          <w:rFonts w:cstheme="minorHAnsi"/>
          <w:i/>
        </w:rPr>
        <w:t>det</w:t>
      </w:r>
      <w:r w:rsidRPr="001A6FB2">
        <w:rPr>
          <w:rFonts w:cstheme="minorHAnsi"/>
          <w:i/>
          <w:spacing w:val="-3"/>
        </w:rPr>
        <w:t xml:space="preserve"> </w:t>
      </w:r>
      <w:r w:rsidRPr="001A6FB2">
        <w:rPr>
          <w:rFonts w:cstheme="minorHAnsi"/>
          <w:i/>
        </w:rPr>
        <w:t>er</w:t>
      </w:r>
      <w:r w:rsidRPr="001A6FB2">
        <w:rPr>
          <w:rFonts w:cstheme="minorHAnsi"/>
          <w:i/>
          <w:spacing w:val="-2"/>
        </w:rPr>
        <w:t xml:space="preserve"> </w:t>
      </w:r>
      <w:r w:rsidRPr="001A6FB2">
        <w:rPr>
          <w:rFonts w:cstheme="minorHAnsi"/>
          <w:i/>
        </w:rPr>
        <w:t>mulig,</w:t>
      </w:r>
      <w:r w:rsidRPr="001A6FB2">
        <w:rPr>
          <w:rFonts w:cstheme="minorHAnsi"/>
          <w:i/>
          <w:spacing w:val="-4"/>
        </w:rPr>
        <w:t xml:space="preserve"> </w:t>
      </w:r>
      <w:r w:rsidRPr="001A6FB2">
        <w:rPr>
          <w:rFonts w:cstheme="minorHAnsi"/>
          <w:i/>
        </w:rPr>
        <w:t>og</w:t>
      </w:r>
      <w:r w:rsidRPr="001A6FB2">
        <w:rPr>
          <w:rFonts w:cstheme="minorHAnsi"/>
          <w:i/>
          <w:spacing w:val="-4"/>
        </w:rPr>
        <w:t xml:space="preserve"> </w:t>
      </w:r>
      <w:r w:rsidRPr="001A6FB2">
        <w:rPr>
          <w:rFonts w:cstheme="minorHAnsi"/>
          <w:i/>
        </w:rPr>
        <w:t>på de fagområder det er naturlig, skal komiteen ha et medlem fra et annet land. Bare ett medlem av bedømmelseskomiteen kan være fra søkerens egen institusjon. Begge kjønn skal o</w:t>
      </w:r>
      <w:r w:rsidRPr="004865A7">
        <w:rPr>
          <w:rFonts w:cstheme="minorHAnsi"/>
          <w:i/>
        </w:rPr>
        <w:t>m mulig være representert i komiteen.)</w:t>
      </w:r>
    </w:p>
    <w:p w14:paraId="3F53B86E" w14:textId="77777777" w:rsidR="0006268C" w:rsidRPr="004865A7" w:rsidRDefault="0006268C" w:rsidP="0006268C">
      <w:pPr>
        <w:pStyle w:val="Brdtekst"/>
        <w:spacing w:before="6"/>
        <w:contextualSpacing/>
        <w:rPr>
          <w:rFonts w:asciiTheme="minorHAnsi" w:hAnsiTheme="minorHAnsi" w:cstheme="minorHAnsi"/>
          <w:i/>
        </w:rPr>
      </w:pPr>
    </w:p>
    <w:p w14:paraId="70022C3A" w14:textId="71842B8D" w:rsidR="004865A7" w:rsidRPr="00ED2722" w:rsidRDefault="004865A7" w:rsidP="0006268C">
      <w:pPr>
        <w:pStyle w:val="Listeavsnitt"/>
        <w:widowControl w:val="0"/>
        <w:numPr>
          <w:ilvl w:val="0"/>
          <w:numId w:val="17"/>
        </w:numPr>
        <w:tabs>
          <w:tab w:val="left" w:pos="323"/>
        </w:tabs>
        <w:autoSpaceDE w:val="0"/>
        <w:autoSpaceDN w:val="0"/>
        <w:spacing w:after="0" w:line="240" w:lineRule="auto"/>
        <w:ind w:hanging="208"/>
        <w:rPr>
          <w:rFonts w:cstheme="minorHAnsi"/>
          <w:b/>
          <w:color w:val="4472C4" w:themeColor="accent1"/>
        </w:rPr>
      </w:pPr>
      <w:bookmarkStart w:id="9" w:name="3._Vitenskapelige_kvalifikasjoner"/>
      <w:bookmarkEnd w:id="9"/>
      <w:r w:rsidRPr="004639E4">
        <w:rPr>
          <w:rFonts w:cstheme="minorHAnsi"/>
          <w:b/>
          <w:color w:val="4472C4" w:themeColor="accent1"/>
        </w:rPr>
        <w:t>Kompetanseprofil</w:t>
      </w:r>
    </w:p>
    <w:p w14:paraId="09D72869" w14:textId="196199D9" w:rsidR="0006268C" w:rsidRPr="004865A7" w:rsidRDefault="0006268C" w:rsidP="004865A7">
      <w:pPr>
        <w:pStyle w:val="Listeavsnitt"/>
        <w:widowControl w:val="0"/>
        <w:numPr>
          <w:ilvl w:val="1"/>
          <w:numId w:val="18"/>
        </w:numPr>
        <w:tabs>
          <w:tab w:val="left" w:pos="323"/>
        </w:tabs>
        <w:autoSpaceDE w:val="0"/>
        <w:autoSpaceDN w:val="0"/>
        <w:spacing w:after="0" w:line="240" w:lineRule="auto"/>
        <w:rPr>
          <w:rFonts w:cstheme="minorHAnsi"/>
          <w:b/>
        </w:rPr>
      </w:pPr>
      <w:r w:rsidRPr="00ED2722">
        <w:rPr>
          <w:rFonts w:cstheme="minorHAnsi"/>
          <w:b/>
          <w:color w:val="4472C4" w:themeColor="accent1"/>
          <w:spacing w:val="-2"/>
        </w:rPr>
        <w:t>Vitenskapelige</w:t>
      </w:r>
      <w:r w:rsidRPr="00ED2722">
        <w:rPr>
          <w:rFonts w:cstheme="minorHAnsi"/>
          <w:b/>
          <w:color w:val="4472C4" w:themeColor="accent1"/>
          <w:spacing w:val="7"/>
        </w:rPr>
        <w:t xml:space="preserve"> </w:t>
      </w:r>
      <w:r w:rsidRPr="00ED2722">
        <w:rPr>
          <w:rFonts w:cstheme="minorHAnsi"/>
          <w:b/>
          <w:color w:val="4472C4" w:themeColor="accent1"/>
          <w:spacing w:val="-2"/>
        </w:rPr>
        <w:t>kvalifikasjoner</w:t>
      </w:r>
    </w:p>
    <w:p w14:paraId="2ED08FC3" w14:textId="2CCE37EF" w:rsidR="0006268C" w:rsidRPr="0002276B" w:rsidRDefault="0006268C" w:rsidP="0006268C">
      <w:pPr>
        <w:spacing w:before="214" w:line="240" w:lineRule="auto"/>
        <w:ind w:left="115"/>
        <w:contextualSpacing/>
        <w:rPr>
          <w:rFonts w:cstheme="minorHAnsi"/>
          <w:b/>
          <w:i/>
        </w:rPr>
      </w:pPr>
      <w:bookmarkStart w:id="10" w:name="Beskrivelse_av_søkers_vitenskapelige_kva"/>
      <w:bookmarkEnd w:id="10"/>
      <w:r w:rsidRPr="0002276B">
        <w:rPr>
          <w:rFonts w:cstheme="minorHAnsi"/>
          <w:b/>
          <w:i/>
        </w:rPr>
        <w:t>Beskrivelse</w:t>
      </w:r>
      <w:r w:rsidRPr="0002276B">
        <w:rPr>
          <w:rFonts w:cstheme="minorHAnsi"/>
          <w:b/>
          <w:i/>
          <w:spacing w:val="-9"/>
        </w:rPr>
        <w:t xml:space="preserve"> </w:t>
      </w:r>
      <w:r w:rsidRPr="0002276B">
        <w:rPr>
          <w:rFonts w:cstheme="minorHAnsi"/>
          <w:b/>
          <w:i/>
        </w:rPr>
        <w:t>av</w:t>
      </w:r>
      <w:r w:rsidRPr="0002276B">
        <w:rPr>
          <w:rFonts w:cstheme="minorHAnsi"/>
          <w:b/>
          <w:i/>
          <w:spacing w:val="-9"/>
        </w:rPr>
        <w:t xml:space="preserve"> </w:t>
      </w:r>
      <w:r w:rsidRPr="0002276B">
        <w:rPr>
          <w:rFonts w:cstheme="minorHAnsi"/>
          <w:b/>
          <w:i/>
        </w:rPr>
        <w:t>søkers</w:t>
      </w:r>
      <w:r w:rsidRPr="0002276B">
        <w:rPr>
          <w:rFonts w:cstheme="minorHAnsi"/>
          <w:b/>
          <w:i/>
          <w:spacing w:val="-10"/>
        </w:rPr>
        <w:t xml:space="preserve"> </w:t>
      </w:r>
      <w:r w:rsidRPr="0002276B">
        <w:rPr>
          <w:rFonts w:cstheme="minorHAnsi"/>
          <w:b/>
          <w:i/>
        </w:rPr>
        <w:t>vitenskapelige</w:t>
      </w:r>
      <w:r w:rsidR="002763B7">
        <w:rPr>
          <w:rFonts w:cstheme="minorHAnsi"/>
          <w:b/>
          <w:i/>
        </w:rPr>
        <w:t>/kunstneriske</w:t>
      </w:r>
      <w:r w:rsidRPr="0002276B">
        <w:rPr>
          <w:rFonts w:cstheme="minorHAnsi"/>
          <w:b/>
          <w:i/>
          <w:spacing w:val="-11"/>
        </w:rPr>
        <w:t xml:space="preserve"> </w:t>
      </w:r>
      <w:r w:rsidRPr="0002276B">
        <w:rPr>
          <w:rFonts w:cstheme="minorHAnsi"/>
          <w:b/>
          <w:i/>
          <w:spacing w:val="-2"/>
        </w:rPr>
        <w:t>kvalifikasjoner:</w:t>
      </w:r>
    </w:p>
    <w:p w14:paraId="1227E8E9" w14:textId="77777777" w:rsidR="0006268C" w:rsidRPr="0002276B" w:rsidRDefault="0006268C" w:rsidP="0006268C">
      <w:pPr>
        <w:pStyle w:val="Brdtekst"/>
        <w:spacing w:before="1"/>
        <w:contextualSpacing/>
        <w:rPr>
          <w:rFonts w:asciiTheme="minorHAnsi" w:hAnsiTheme="minorHAnsi" w:cstheme="minorHAnsi"/>
          <w:b/>
          <w:i/>
          <w:lang w:val="nb-NO"/>
        </w:rPr>
      </w:pPr>
    </w:p>
    <w:p w14:paraId="201EF30C" w14:textId="427F37EB" w:rsidR="0006268C" w:rsidRPr="0002276B" w:rsidRDefault="0006268C" w:rsidP="0006268C">
      <w:pPr>
        <w:spacing w:line="240" w:lineRule="auto"/>
        <w:ind w:left="115"/>
        <w:contextualSpacing/>
        <w:rPr>
          <w:rFonts w:cstheme="minorHAnsi"/>
          <w:b/>
          <w:i/>
        </w:rPr>
      </w:pPr>
      <w:bookmarkStart w:id="11" w:name="Vurdering_av_søkers_vitenskapelige_kvali"/>
      <w:bookmarkEnd w:id="11"/>
      <w:r w:rsidRPr="0002276B">
        <w:rPr>
          <w:rFonts w:cstheme="minorHAnsi"/>
          <w:b/>
          <w:i/>
        </w:rPr>
        <w:t>Vurdering</w:t>
      </w:r>
      <w:r w:rsidRPr="0002276B">
        <w:rPr>
          <w:rFonts w:cstheme="minorHAnsi"/>
          <w:b/>
          <w:i/>
          <w:spacing w:val="-10"/>
        </w:rPr>
        <w:t xml:space="preserve"> </w:t>
      </w:r>
      <w:r w:rsidRPr="0002276B">
        <w:rPr>
          <w:rFonts w:cstheme="minorHAnsi"/>
          <w:b/>
          <w:i/>
        </w:rPr>
        <w:t>av</w:t>
      </w:r>
      <w:r w:rsidRPr="0002276B">
        <w:rPr>
          <w:rFonts w:cstheme="minorHAnsi"/>
          <w:b/>
          <w:i/>
          <w:spacing w:val="-9"/>
        </w:rPr>
        <w:t xml:space="preserve"> </w:t>
      </w:r>
      <w:r w:rsidRPr="0002276B">
        <w:rPr>
          <w:rFonts w:cstheme="minorHAnsi"/>
          <w:b/>
          <w:i/>
        </w:rPr>
        <w:t>søkers</w:t>
      </w:r>
      <w:r w:rsidRPr="0002276B">
        <w:rPr>
          <w:rFonts w:cstheme="minorHAnsi"/>
          <w:b/>
          <w:i/>
          <w:spacing w:val="-10"/>
        </w:rPr>
        <w:t xml:space="preserve"> </w:t>
      </w:r>
      <w:r w:rsidRPr="0002276B">
        <w:rPr>
          <w:rFonts w:cstheme="minorHAnsi"/>
          <w:b/>
          <w:i/>
        </w:rPr>
        <w:t>vitenskapelige</w:t>
      </w:r>
      <w:r w:rsidR="00AE0F51">
        <w:rPr>
          <w:rFonts w:cstheme="minorHAnsi"/>
          <w:b/>
          <w:i/>
        </w:rPr>
        <w:t>/kunstneriske</w:t>
      </w:r>
      <w:r w:rsidRPr="0002276B">
        <w:rPr>
          <w:rFonts w:cstheme="minorHAnsi"/>
          <w:b/>
          <w:i/>
          <w:spacing w:val="-11"/>
        </w:rPr>
        <w:t xml:space="preserve"> </w:t>
      </w:r>
      <w:r w:rsidRPr="0002276B">
        <w:rPr>
          <w:rFonts w:cstheme="minorHAnsi"/>
          <w:b/>
          <w:i/>
          <w:spacing w:val="-2"/>
        </w:rPr>
        <w:t>kvalifikasjoner:</w:t>
      </w:r>
    </w:p>
    <w:p w14:paraId="5E5EDEA0" w14:textId="77777777" w:rsidR="0006268C" w:rsidRPr="001A6FB2" w:rsidRDefault="0006268C" w:rsidP="0006268C">
      <w:pPr>
        <w:pStyle w:val="Brdtekst"/>
        <w:spacing w:before="11"/>
        <w:contextualSpacing/>
        <w:rPr>
          <w:rFonts w:asciiTheme="minorHAnsi" w:hAnsiTheme="minorHAnsi" w:cstheme="minorHAnsi"/>
          <w:b/>
          <w:i/>
        </w:rPr>
      </w:pPr>
    </w:p>
    <w:p w14:paraId="788F785A" w14:textId="12A08040" w:rsidR="0006268C" w:rsidRPr="004865A7" w:rsidRDefault="00B428AC" w:rsidP="004865A7">
      <w:pPr>
        <w:pStyle w:val="Listeavsnitt"/>
        <w:widowControl w:val="0"/>
        <w:numPr>
          <w:ilvl w:val="1"/>
          <w:numId w:val="18"/>
        </w:numPr>
        <w:tabs>
          <w:tab w:val="left" w:pos="323"/>
        </w:tabs>
        <w:autoSpaceDE w:val="0"/>
        <w:autoSpaceDN w:val="0"/>
        <w:spacing w:after="0" w:line="240" w:lineRule="auto"/>
        <w:rPr>
          <w:rFonts w:cstheme="minorHAnsi"/>
          <w:b/>
        </w:rPr>
      </w:pPr>
      <w:bookmarkStart w:id="12" w:name="4._Pedagogiske_kvalifikasjoner/undervisn"/>
      <w:bookmarkEnd w:id="12"/>
      <w:r w:rsidRPr="004865A7">
        <w:rPr>
          <w:rFonts w:cstheme="minorHAnsi"/>
          <w:b/>
          <w:color w:val="4F80BC"/>
          <w:spacing w:val="-2"/>
        </w:rPr>
        <w:t>Utdanningsfaglige</w:t>
      </w:r>
      <w:r w:rsidR="00896895" w:rsidRPr="004865A7">
        <w:rPr>
          <w:rFonts w:cstheme="minorHAnsi"/>
          <w:b/>
          <w:color w:val="4F80BC"/>
          <w:spacing w:val="-2"/>
        </w:rPr>
        <w:t xml:space="preserve"> kvalifikasjoner</w:t>
      </w:r>
    </w:p>
    <w:p w14:paraId="259EDF1D" w14:textId="77777777" w:rsidR="0006268C" w:rsidRPr="001A6FB2" w:rsidRDefault="0006268C" w:rsidP="0006268C">
      <w:pPr>
        <w:pStyle w:val="Brdtekst"/>
        <w:spacing w:before="6"/>
        <w:contextualSpacing/>
        <w:rPr>
          <w:rFonts w:asciiTheme="minorHAnsi" w:hAnsiTheme="minorHAnsi" w:cstheme="minorHAnsi"/>
          <w:i/>
        </w:rPr>
      </w:pPr>
    </w:p>
    <w:p w14:paraId="5AE227F6" w14:textId="77777777" w:rsidR="0006268C" w:rsidRPr="0002276B" w:rsidRDefault="0006268C" w:rsidP="0006268C">
      <w:pPr>
        <w:spacing w:line="240" w:lineRule="auto"/>
        <w:ind w:left="115"/>
        <w:contextualSpacing/>
        <w:rPr>
          <w:rFonts w:cstheme="minorHAnsi"/>
          <w:b/>
          <w:i/>
        </w:rPr>
      </w:pPr>
      <w:r w:rsidRPr="0002276B">
        <w:rPr>
          <w:rFonts w:cstheme="minorHAnsi"/>
          <w:b/>
          <w:i/>
        </w:rPr>
        <w:t>Beskrivelse</w:t>
      </w:r>
      <w:r w:rsidRPr="0002276B">
        <w:rPr>
          <w:rFonts w:cstheme="minorHAnsi"/>
          <w:b/>
          <w:i/>
          <w:spacing w:val="-8"/>
        </w:rPr>
        <w:t xml:space="preserve"> </w:t>
      </w:r>
      <w:r w:rsidRPr="0002276B">
        <w:rPr>
          <w:rFonts w:cstheme="minorHAnsi"/>
          <w:b/>
          <w:i/>
        </w:rPr>
        <w:t>av</w:t>
      </w:r>
      <w:r w:rsidRPr="0002276B">
        <w:rPr>
          <w:rFonts w:cstheme="minorHAnsi"/>
          <w:b/>
          <w:i/>
          <w:spacing w:val="-7"/>
        </w:rPr>
        <w:t xml:space="preserve"> </w:t>
      </w:r>
      <w:r w:rsidRPr="0002276B">
        <w:rPr>
          <w:rFonts w:cstheme="minorHAnsi"/>
          <w:b/>
          <w:i/>
        </w:rPr>
        <w:t>søkers</w:t>
      </w:r>
      <w:r w:rsidRPr="0002276B">
        <w:rPr>
          <w:rFonts w:cstheme="minorHAnsi"/>
          <w:b/>
          <w:i/>
          <w:spacing w:val="-9"/>
        </w:rPr>
        <w:t xml:space="preserve"> </w:t>
      </w:r>
      <w:r w:rsidRPr="0002276B">
        <w:rPr>
          <w:rFonts w:cstheme="minorHAnsi"/>
          <w:b/>
          <w:i/>
          <w:spacing w:val="-2"/>
        </w:rPr>
        <w:t>kvalifikasjoner:</w:t>
      </w:r>
    </w:p>
    <w:p w14:paraId="3123ECB3" w14:textId="77777777" w:rsidR="0006268C" w:rsidRPr="0002276B" w:rsidRDefault="0006268C" w:rsidP="0006268C">
      <w:pPr>
        <w:pStyle w:val="Brdtekst"/>
        <w:spacing w:before="2"/>
        <w:contextualSpacing/>
        <w:rPr>
          <w:rFonts w:asciiTheme="minorHAnsi" w:hAnsiTheme="minorHAnsi" w:cstheme="minorHAnsi"/>
          <w:b/>
          <w:i/>
        </w:rPr>
      </w:pPr>
    </w:p>
    <w:p w14:paraId="4A3C4AD2" w14:textId="77777777" w:rsidR="0006268C" w:rsidRPr="0002276B" w:rsidRDefault="0006268C" w:rsidP="0006268C">
      <w:pPr>
        <w:spacing w:line="240" w:lineRule="auto"/>
        <w:ind w:left="115"/>
        <w:contextualSpacing/>
        <w:rPr>
          <w:rFonts w:cstheme="minorHAnsi"/>
          <w:b/>
          <w:i/>
        </w:rPr>
      </w:pPr>
      <w:r w:rsidRPr="0002276B">
        <w:rPr>
          <w:rFonts w:cstheme="minorHAnsi"/>
          <w:b/>
          <w:i/>
        </w:rPr>
        <w:t>Vurdering</w:t>
      </w:r>
      <w:r w:rsidRPr="0002276B">
        <w:rPr>
          <w:rFonts w:cstheme="minorHAnsi"/>
          <w:b/>
          <w:i/>
          <w:spacing w:val="-8"/>
        </w:rPr>
        <w:t xml:space="preserve"> </w:t>
      </w:r>
      <w:r w:rsidRPr="0002276B">
        <w:rPr>
          <w:rFonts w:cstheme="minorHAnsi"/>
          <w:b/>
          <w:i/>
        </w:rPr>
        <w:t>av</w:t>
      </w:r>
      <w:r w:rsidRPr="0002276B">
        <w:rPr>
          <w:rFonts w:cstheme="minorHAnsi"/>
          <w:b/>
          <w:i/>
          <w:spacing w:val="-6"/>
        </w:rPr>
        <w:t xml:space="preserve"> </w:t>
      </w:r>
      <w:r w:rsidRPr="0002276B">
        <w:rPr>
          <w:rFonts w:cstheme="minorHAnsi"/>
          <w:b/>
          <w:i/>
        </w:rPr>
        <w:t>søkers</w:t>
      </w:r>
      <w:r w:rsidRPr="0002276B">
        <w:rPr>
          <w:rFonts w:cstheme="minorHAnsi"/>
          <w:b/>
          <w:i/>
          <w:spacing w:val="-8"/>
        </w:rPr>
        <w:t xml:space="preserve"> </w:t>
      </w:r>
      <w:r w:rsidRPr="0002276B">
        <w:rPr>
          <w:rFonts w:cstheme="minorHAnsi"/>
          <w:b/>
          <w:i/>
          <w:spacing w:val="-2"/>
        </w:rPr>
        <w:t>kvalifikasjoner:</w:t>
      </w:r>
    </w:p>
    <w:p w14:paraId="060F322F" w14:textId="77777777" w:rsidR="0006268C" w:rsidRPr="001A6FB2" w:rsidRDefault="0006268C" w:rsidP="0006268C">
      <w:pPr>
        <w:pStyle w:val="Brdtekst"/>
        <w:spacing w:before="10"/>
        <w:contextualSpacing/>
        <w:rPr>
          <w:rFonts w:asciiTheme="minorHAnsi" w:hAnsiTheme="minorHAnsi" w:cstheme="minorHAnsi"/>
          <w:b/>
          <w:i/>
        </w:rPr>
      </w:pPr>
    </w:p>
    <w:p w14:paraId="1004EB07" w14:textId="37A169C9" w:rsidR="0006268C" w:rsidRPr="004865A7" w:rsidRDefault="005518FF" w:rsidP="004865A7">
      <w:pPr>
        <w:pStyle w:val="Listeavsnitt"/>
        <w:widowControl w:val="0"/>
        <w:numPr>
          <w:ilvl w:val="1"/>
          <w:numId w:val="18"/>
        </w:numPr>
        <w:tabs>
          <w:tab w:val="left" w:pos="323"/>
        </w:tabs>
        <w:autoSpaceDE w:val="0"/>
        <w:autoSpaceDN w:val="0"/>
        <w:spacing w:before="1" w:after="0" w:line="240" w:lineRule="auto"/>
        <w:rPr>
          <w:rFonts w:cstheme="minorHAnsi"/>
          <w:b/>
        </w:rPr>
      </w:pPr>
      <w:bookmarkStart w:id="13" w:name="5._Øvrige_kvalifikasjoner_"/>
      <w:bookmarkEnd w:id="13"/>
      <w:r>
        <w:rPr>
          <w:rFonts w:cstheme="minorHAnsi"/>
          <w:b/>
          <w:color w:val="4F80BC"/>
        </w:rPr>
        <w:t>Kunnskap i bruk</w:t>
      </w:r>
    </w:p>
    <w:p w14:paraId="48109261" w14:textId="77777777" w:rsidR="0006268C" w:rsidRDefault="0006268C" w:rsidP="0006268C">
      <w:pPr>
        <w:spacing w:line="240" w:lineRule="auto"/>
        <w:contextualSpacing/>
        <w:rPr>
          <w:rFonts w:cstheme="minorHAnsi"/>
        </w:rPr>
      </w:pPr>
    </w:p>
    <w:p w14:paraId="47A08B69" w14:textId="77777777" w:rsidR="0006268C" w:rsidRPr="0002276B" w:rsidRDefault="0006268C" w:rsidP="0006268C">
      <w:pPr>
        <w:spacing w:before="77" w:line="240" w:lineRule="auto"/>
        <w:ind w:left="115"/>
        <w:contextualSpacing/>
        <w:rPr>
          <w:rFonts w:cstheme="minorHAnsi"/>
          <w:b/>
          <w:i/>
        </w:rPr>
      </w:pPr>
      <w:bookmarkStart w:id="14" w:name="Beskrivelse_av_søkers_kvalifikasjoner:"/>
      <w:bookmarkEnd w:id="14"/>
      <w:r w:rsidRPr="0002276B">
        <w:rPr>
          <w:rFonts w:cstheme="minorHAnsi"/>
          <w:b/>
          <w:i/>
        </w:rPr>
        <w:t>Beskrivelse</w:t>
      </w:r>
      <w:r w:rsidRPr="0002276B">
        <w:rPr>
          <w:rFonts w:cstheme="minorHAnsi"/>
          <w:b/>
          <w:i/>
          <w:spacing w:val="-8"/>
        </w:rPr>
        <w:t xml:space="preserve"> </w:t>
      </w:r>
      <w:r w:rsidRPr="0002276B">
        <w:rPr>
          <w:rFonts w:cstheme="minorHAnsi"/>
          <w:b/>
          <w:i/>
        </w:rPr>
        <w:t>av</w:t>
      </w:r>
      <w:r w:rsidRPr="0002276B">
        <w:rPr>
          <w:rFonts w:cstheme="minorHAnsi"/>
          <w:b/>
          <w:i/>
          <w:spacing w:val="-7"/>
        </w:rPr>
        <w:t xml:space="preserve"> </w:t>
      </w:r>
      <w:r w:rsidRPr="0002276B">
        <w:rPr>
          <w:rFonts w:cstheme="minorHAnsi"/>
          <w:b/>
          <w:i/>
        </w:rPr>
        <w:t>søkers</w:t>
      </w:r>
      <w:r w:rsidRPr="0002276B">
        <w:rPr>
          <w:rFonts w:cstheme="minorHAnsi"/>
          <w:b/>
          <w:i/>
          <w:spacing w:val="-9"/>
        </w:rPr>
        <w:t xml:space="preserve"> </w:t>
      </w:r>
      <w:r w:rsidRPr="0002276B">
        <w:rPr>
          <w:rFonts w:cstheme="minorHAnsi"/>
          <w:b/>
          <w:i/>
          <w:spacing w:val="-2"/>
        </w:rPr>
        <w:t>kvalifikasjoner:</w:t>
      </w:r>
    </w:p>
    <w:p w14:paraId="75110AF1" w14:textId="77777777" w:rsidR="0006268C" w:rsidRPr="0002276B" w:rsidRDefault="0006268C" w:rsidP="0006268C">
      <w:pPr>
        <w:pStyle w:val="Brdtekst"/>
        <w:spacing w:before="1"/>
        <w:contextualSpacing/>
        <w:rPr>
          <w:rFonts w:asciiTheme="minorHAnsi" w:hAnsiTheme="minorHAnsi" w:cstheme="minorHAnsi"/>
          <w:b/>
          <w:i/>
        </w:rPr>
      </w:pPr>
    </w:p>
    <w:p w14:paraId="29DDAA8D" w14:textId="77777777" w:rsidR="0006268C" w:rsidRPr="0002276B" w:rsidRDefault="0006268C" w:rsidP="0006268C">
      <w:pPr>
        <w:spacing w:line="240" w:lineRule="auto"/>
        <w:ind w:left="115"/>
        <w:contextualSpacing/>
        <w:rPr>
          <w:rFonts w:cstheme="minorHAnsi"/>
          <w:b/>
          <w:i/>
        </w:rPr>
      </w:pPr>
      <w:bookmarkStart w:id="15" w:name="Vurdering_av_søkers_kvalifikasjoner:"/>
      <w:bookmarkEnd w:id="15"/>
      <w:r w:rsidRPr="0002276B">
        <w:rPr>
          <w:rFonts w:cstheme="minorHAnsi"/>
          <w:b/>
          <w:i/>
        </w:rPr>
        <w:t>Vurdering</w:t>
      </w:r>
      <w:r w:rsidRPr="0002276B">
        <w:rPr>
          <w:rFonts w:cstheme="minorHAnsi"/>
          <w:b/>
          <w:i/>
          <w:spacing w:val="-8"/>
        </w:rPr>
        <w:t xml:space="preserve"> </w:t>
      </w:r>
      <w:r w:rsidRPr="0002276B">
        <w:rPr>
          <w:rFonts w:cstheme="minorHAnsi"/>
          <w:b/>
          <w:i/>
        </w:rPr>
        <w:t>av</w:t>
      </w:r>
      <w:r w:rsidRPr="0002276B">
        <w:rPr>
          <w:rFonts w:cstheme="minorHAnsi"/>
          <w:b/>
          <w:i/>
          <w:spacing w:val="-6"/>
        </w:rPr>
        <w:t xml:space="preserve"> </w:t>
      </w:r>
      <w:r w:rsidRPr="0002276B">
        <w:rPr>
          <w:rFonts w:cstheme="minorHAnsi"/>
          <w:b/>
          <w:i/>
        </w:rPr>
        <w:t>søkers</w:t>
      </w:r>
      <w:r w:rsidRPr="0002276B">
        <w:rPr>
          <w:rFonts w:cstheme="minorHAnsi"/>
          <w:b/>
          <w:i/>
          <w:spacing w:val="-8"/>
        </w:rPr>
        <w:t xml:space="preserve"> </w:t>
      </w:r>
      <w:r w:rsidRPr="0002276B">
        <w:rPr>
          <w:rFonts w:cstheme="minorHAnsi"/>
          <w:b/>
          <w:i/>
          <w:spacing w:val="-2"/>
        </w:rPr>
        <w:t>kvalifikasjoner:</w:t>
      </w:r>
    </w:p>
    <w:p w14:paraId="37E4A563" w14:textId="4664056F" w:rsidR="0006268C" w:rsidRDefault="0006268C" w:rsidP="0006268C">
      <w:pPr>
        <w:pStyle w:val="Brdtekst"/>
        <w:spacing w:before="11"/>
        <w:contextualSpacing/>
        <w:rPr>
          <w:rFonts w:asciiTheme="minorHAnsi" w:hAnsiTheme="minorHAnsi" w:cstheme="minorHAnsi"/>
          <w:b/>
          <w:i/>
        </w:rPr>
      </w:pPr>
    </w:p>
    <w:p w14:paraId="03FF6C66" w14:textId="52DBEB2D" w:rsidR="005518FF" w:rsidRPr="004865A7" w:rsidRDefault="002763B7" w:rsidP="005518FF">
      <w:pPr>
        <w:pStyle w:val="Listeavsnitt"/>
        <w:widowControl w:val="0"/>
        <w:numPr>
          <w:ilvl w:val="1"/>
          <w:numId w:val="18"/>
        </w:numPr>
        <w:tabs>
          <w:tab w:val="left" w:pos="323"/>
        </w:tabs>
        <w:autoSpaceDE w:val="0"/>
        <w:autoSpaceDN w:val="0"/>
        <w:spacing w:before="1" w:after="0" w:line="240" w:lineRule="auto"/>
        <w:rPr>
          <w:rFonts w:cstheme="minorHAnsi"/>
          <w:b/>
        </w:rPr>
      </w:pPr>
      <w:r>
        <w:rPr>
          <w:rFonts w:cstheme="minorHAnsi"/>
          <w:b/>
          <w:color w:val="4F80BC"/>
        </w:rPr>
        <w:t>Kvalifikasjoner innen akademisk ledelse og administrasjon</w:t>
      </w:r>
    </w:p>
    <w:p w14:paraId="78EE292B" w14:textId="77777777" w:rsidR="005518FF" w:rsidRDefault="005518FF" w:rsidP="005518FF">
      <w:pPr>
        <w:spacing w:line="240" w:lineRule="auto"/>
        <w:contextualSpacing/>
        <w:rPr>
          <w:rFonts w:cstheme="minorHAnsi"/>
        </w:rPr>
      </w:pPr>
    </w:p>
    <w:p w14:paraId="63AE5C95" w14:textId="77777777" w:rsidR="005518FF" w:rsidRPr="0002276B" w:rsidRDefault="005518FF" w:rsidP="005518FF">
      <w:pPr>
        <w:spacing w:before="77" w:line="240" w:lineRule="auto"/>
        <w:ind w:left="115"/>
        <w:contextualSpacing/>
        <w:rPr>
          <w:rFonts w:cstheme="minorHAnsi"/>
          <w:b/>
          <w:i/>
        </w:rPr>
      </w:pPr>
      <w:r w:rsidRPr="0002276B">
        <w:rPr>
          <w:rFonts w:cstheme="minorHAnsi"/>
          <w:b/>
          <w:i/>
        </w:rPr>
        <w:t>Beskrivelse</w:t>
      </w:r>
      <w:r w:rsidRPr="0002276B">
        <w:rPr>
          <w:rFonts w:cstheme="minorHAnsi"/>
          <w:b/>
          <w:i/>
          <w:spacing w:val="-8"/>
        </w:rPr>
        <w:t xml:space="preserve"> </w:t>
      </w:r>
      <w:r w:rsidRPr="0002276B">
        <w:rPr>
          <w:rFonts w:cstheme="minorHAnsi"/>
          <w:b/>
          <w:i/>
        </w:rPr>
        <w:t>av</w:t>
      </w:r>
      <w:r w:rsidRPr="0002276B">
        <w:rPr>
          <w:rFonts w:cstheme="minorHAnsi"/>
          <w:b/>
          <w:i/>
          <w:spacing w:val="-7"/>
        </w:rPr>
        <w:t xml:space="preserve"> </w:t>
      </w:r>
      <w:r w:rsidRPr="0002276B">
        <w:rPr>
          <w:rFonts w:cstheme="minorHAnsi"/>
          <w:b/>
          <w:i/>
        </w:rPr>
        <w:t>søkers</w:t>
      </w:r>
      <w:r w:rsidRPr="0002276B">
        <w:rPr>
          <w:rFonts w:cstheme="minorHAnsi"/>
          <w:b/>
          <w:i/>
          <w:spacing w:val="-9"/>
        </w:rPr>
        <w:t xml:space="preserve"> </w:t>
      </w:r>
      <w:r w:rsidRPr="0002276B">
        <w:rPr>
          <w:rFonts w:cstheme="minorHAnsi"/>
          <w:b/>
          <w:i/>
          <w:spacing w:val="-2"/>
        </w:rPr>
        <w:t>kvalifikasjoner:</w:t>
      </w:r>
    </w:p>
    <w:p w14:paraId="3322A881" w14:textId="77777777" w:rsidR="005518FF" w:rsidRPr="0002276B" w:rsidRDefault="005518FF" w:rsidP="005518FF">
      <w:pPr>
        <w:pStyle w:val="Brdtekst"/>
        <w:spacing w:before="1"/>
        <w:contextualSpacing/>
        <w:rPr>
          <w:rFonts w:asciiTheme="minorHAnsi" w:hAnsiTheme="minorHAnsi" w:cstheme="minorHAnsi"/>
          <w:b/>
          <w:i/>
        </w:rPr>
      </w:pPr>
    </w:p>
    <w:p w14:paraId="06313CC2" w14:textId="2C2CF5A0" w:rsidR="005518FF" w:rsidRDefault="005518FF" w:rsidP="002763B7">
      <w:pPr>
        <w:spacing w:line="240" w:lineRule="auto"/>
        <w:ind w:left="115"/>
        <w:contextualSpacing/>
        <w:rPr>
          <w:rFonts w:cstheme="minorHAnsi"/>
          <w:b/>
          <w:i/>
        </w:rPr>
      </w:pPr>
      <w:r w:rsidRPr="0002276B">
        <w:rPr>
          <w:rFonts w:cstheme="minorHAnsi"/>
          <w:b/>
          <w:i/>
        </w:rPr>
        <w:t>Vurdering</w:t>
      </w:r>
      <w:r w:rsidRPr="0002276B">
        <w:rPr>
          <w:rFonts w:cstheme="minorHAnsi"/>
          <w:b/>
          <w:i/>
          <w:spacing w:val="-8"/>
        </w:rPr>
        <w:t xml:space="preserve"> </w:t>
      </w:r>
      <w:r w:rsidRPr="0002276B">
        <w:rPr>
          <w:rFonts w:cstheme="minorHAnsi"/>
          <w:b/>
          <w:i/>
        </w:rPr>
        <w:t>av</w:t>
      </w:r>
      <w:r w:rsidRPr="0002276B">
        <w:rPr>
          <w:rFonts w:cstheme="minorHAnsi"/>
          <w:b/>
          <w:i/>
          <w:spacing w:val="-6"/>
        </w:rPr>
        <w:t xml:space="preserve"> </w:t>
      </w:r>
      <w:r w:rsidRPr="0002276B">
        <w:rPr>
          <w:rFonts w:cstheme="minorHAnsi"/>
          <w:b/>
          <w:i/>
        </w:rPr>
        <w:t>søkers</w:t>
      </w:r>
      <w:r w:rsidRPr="0002276B">
        <w:rPr>
          <w:rFonts w:cstheme="minorHAnsi"/>
          <w:b/>
          <w:i/>
          <w:spacing w:val="-8"/>
        </w:rPr>
        <w:t xml:space="preserve"> </w:t>
      </w:r>
      <w:r w:rsidRPr="0002276B">
        <w:rPr>
          <w:rFonts w:cstheme="minorHAnsi"/>
          <w:b/>
          <w:i/>
          <w:spacing w:val="-2"/>
        </w:rPr>
        <w:t>kvalifikasjoner:</w:t>
      </w:r>
    </w:p>
    <w:p w14:paraId="269B8ECC" w14:textId="77777777" w:rsidR="005518FF" w:rsidRPr="0002276B" w:rsidRDefault="005518FF" w:rsidP="0006268C">
      <w:pPr>
        <w:pStyle w:val="Brdtekst"/>
        <w:spacing w:before="11"/>
        <w:contextualSpacing/>
        <w:rPr>
          <w:rFonts w:asciiTheme="minorHAnsi" w:hAnsiTheme="minorHAnsi" w:cstheme="minorHAnsi"/>
          <w:b/>
          <w:i/>
        </w:rPr>
      </w:pPr>
    </w:p>
    <w:p w14:paraId="59A9895A" w14:textId="77777777" w:rsidR="0006268C" w:rsidRPr="0002276B" w:rsidRDefault="0006268C" w:rsidP="0006268C">
      <w:pPr>
        <w:pStyle w:val="Listeavsnitt"/>
        <w:widowControl w:val="0"/>
        <w:numPr>
          <w:ilvl w:val="0"/>
          <w:numId w:val="17"/>
        </w:numPr>
        <w:tabs>
          <w:tab w:val="left" w:pos="323"/>
        </w:tabs>
        <w:autoSpaceDE w:val="0"/>
        <w:autoSpaceDN w:val="0"/>
        <w:spacing w:after="0" w:line="240" w:lineRule="auto"/>
        <w:ind w:hanging="208"/>
        <w:rPr>
          <w:rFonts w:cstheme="minorHAnsi"/>
          <w:b/>
        </w:rPr>
      </w:pPr>
      <w:bookmarkStart w:id="16" w:name="6._Konklusjon"/>
      <w:bookmarkEnd w:id="16"/>
      <w:r w:rsidRPr="0002276B">
        <w:rPr>
          <w:rFonts w:cstheme="minorHAnsi"/>
          <w:b/>
          <w:color w:val="4F80BC"/>
          <w:spacing w:val="-2"/>
        </w:rPr>
        <w:t>Konklusjon</w:t>
      </w:r>
    </w:p>
    <w:p w14:paraId="580718FC" w14:textId="77777777" w:rsidR="0006268C" w:rsidRPr="0002276B" w:rsidRDefault="0006268C" w:rsidP="0006268C">
      <w:pPr>
        <w:pStyle w:val="Brdtekst"/>
        <w:spacing w:before="1"/>
        <w:contextualSpacing/>
        <w:rPr>
          <w:rFonts w:asciiTheme="minorHAnsi" w:hAnsiTheme="minorHAnsi" w:cstheme="minorHAnsi"/>
          <w:b/>
        </w:rPr>
      </w:pPr>
    </w:p>
    <w:p w14:paraId="23566CD7" w14:textId="77777777" w:rsidR="0006268C" w:rsidRPr="0002276B" w:rsidRDefault="0006268C" w:rsidP="0006268C">
      <w:pPr>
        <w:spacing w:before="1" w:line="240" w:lineRule="auto"/>
        <w:ind w:left="115"/>
        <w:contextualSpacing/>
        <w:rPr>
          <w:rFonts w:cstheme="minorHAnsi"/>
          <w:b/>
          <w:i/>
        </w:rPr>
      </w:pPr>
      <w:bookmarkStart w:id="17" w:name="Oppsummering_av_kvalifikasjoner:"/>
      <w:bookmarkEnd w:id="17"/>
      <w:r w:rsidRPr="0002276B">
        <w:rPr>
          <w:rFonts w:cstheme="minorHAnsi"/>
          <w:b/>
          <w:i/>
        </w:rPr>
        <w:t>Oppsummering</w:t>
      </w:r>
      <w:r w:rsidRPr="0002276B">
        <w:rPr>
          <w:rFonts w:cstheme="minorHAnsi"/>
          <w:b/>
          <w:i/>
          <w:spacing w:val="-10"/>
        </w:rPr>
        <w:t xml:space="preserve"> </w:t>
      </w:r>
      <w:r w:rsidRPr="0002276B">
        <w:rPr>
          <w:rFonts w:cstheme="minorHAnsi"/>
          <w:b/>
          <w:i/>
        </w:rPr>
        <w:t>av</w:t>
      </w:r>
      <w:r w:rsidRPr="0002276B">
        <w:rPr>
          <w:rFonts w:cstheme="minorHAnsi"/>
          <w:b/>
          <w:i/>
          <w:spacing w:val="-11"/>
        </w:rPr>
        <w:t xml:space="preserve"> </w:t>
      </w:r>
      <w:r w:rsidRPr="0002276B">
        <w:rPr>
          <w:rFonts w:cstheme="minorHAnsi"/>
          <w:b/>
          <w:i/>
          <w:spacing w:val="-2"/>
        </w:rPr>
        <w:t>kvalifikasjoner:</w:t>
      </w:r>
    </w:p>
    <w:p w14:paraId="459A4028" w14:textId="444C75B7" w:rsidR="0006268C" w:rsidRPr="001A6FB2" w:rsidRDefault="0006268C" w:rsidP="0006268C">
      <w:pPr>
        <w:pStyle w:val="Brdtekst"/>
        <w:spacing w:before="36"/>
        <w:ind w:left="115"/>
        <w:contextualSpacing/>
        <w:rPr>
          <w:rFonts w:asciiTheme="minorHAnsi" w:hAnsiTheme="minorHAnsi" w:cstheme="minorHAnsi"/>
        </w:rPr>
      </w:pPr>
      <w:r w:rsidRPr="001A6FB2">
        <w:rPr>
          <w:rFonts w:asciiTheme="minorHAnsi" w:hAnsiTheme="minorHAnsi" w:cstheme="minorHAnsi"/>
        </w:rPr>
        <w:t>Komiteen</w:t>
      </w:r>
      <w:r w:rsidRPr="001A6FB2">
        <w:rPr>
          <w:rFonts w:asciiTheme="minorHAnsi" w:hAnsiTheme="minorHAnsi" w:cstheme="minorHAnsi"/>
          <w:spacing w:val="-5"/>
        </w:rPr>
        <w:t xml:space="preserve"> </w:t>
      </w:r>
      <w:proofErr w:type="spellStart"/>
      <w:r w:rsidRPr="001A6FB2">
        <w:rPr>
          <w:rFonts w:asciiTheme="minorHAnsi" w:hAnsiTheme="minorHAnsi" w:cstheme="minorHAnsi"/>
        </w:rPr>
        <w:t>mener</w:t>
      </w:r>
      <w:proofErr w:type="spellEnd"/>
      <w:r w:rsidRPr="001A6FB2">
        <w:rPr>
          <w:rFonts w:asciiTheme="minorHAnsi" w:hAnsiTheme="minorHAnsi" w:cstheme="minorHAnsi"/>
          <w:spacing w:val="-4"/>
        </w:rPr>
        <w:t xml:space="preserve"> </w:t>
      </w:r>
      <w:proofErr w:type="spellStart"/>
      <w:r w:rsidRPr="001A6FB2">
        <w:rPr>
          <w:rFonts w:asciiTheme="minorHAnsi" w:hAnsiTheme="minorHAnsi" w:cstheme="minorHAnsi"/>
        </w:rPr>
        <w:t>enstemmig</w:t>
      </w:r>
      <w:proofErr w:type="spellEnd"/>
      <w:r w:rsidRPr="001A6FB2">
        <w:rPr>
          <w:rFonts w:asciiTheme="minorHAnsi" w:hAnsiTheme="minorHAnsi" w:cstheme="minorHAnsi"/>
          <w:spacing w:val="-3"/>
        </w:rPr>
        <w:t xml:space="preserve"> </w:t>
      </w:r>
      <w:r w:rsidRPr="001A6FB2">
        <w:rPr>
          <w:rFonts w:asciiTheme="minorHAnsi" w:hAnsiTheme="minorHAnsi" w:cstheme="minorHAnsi"/>
        </w:rPr>
        <w:t>og</w:t>
      </w:r>
      <w:r w:rsidRPr="001A6FB2">
        <w:rPr>
          <w:rFonts w:asciiTheme="minorHAnsi" w:hAnsiTheme="minorHAnsi" w:cstheme="minorHAnsi"/>
          <w:spacing w:val="-3"/>
        </w:rPr>
        <w:t xml:space="preserve"> </w:t>
      </w:r>
      <w:proofErr w:type="spellStart"/>
      <w:r w:rsidRPr="001A6FB2">
        <w:rPr>
          <w:rFonts w:asciiTheme="minorHAnsi" w:hAnsiTheme="minorHAnsi" w:cstheme="minorHAnsi"/>
        </w:rPr>
        <w:t>utvilsomt</w:t>
      </w:r>
      <w:proofErr w:type="spellEnd"/>
      <w:r w:rsidRPr="001A6FB2">
        <w:rPr>
          <w:rFonts w:asciiTheme="minorHAnsi" w:hAnsiTheme="minorHAnsi" w:cstheme="minorHAnsi"/>
          <w:spacing w:val="-4"/>
        </w:rPr>
        <w:t xml:space="preserve"> </w:t>
      </w:r>
      <w:r w:rsidRPr="001A6FB2">
        <w:rPr>
          <w:rFonts w:asciiTheme="minorHAnsi" w:hAnsiTheme="minorHAnsi" w:cstheme="minorHAnsi"/>
        </w:rPr>
        <w:t>at</w:t>
      </w:r>
      <w:r w:rsidRPr="001A6FB2">
        <w:rPr>
          <w:rFonts w:asciiTheme="minorHAnsi" w:hAnsiTheme="minorHAnsi" w:cstheme="minorHAnsi"/>
          <w:spacing w:val="-2"/>
        </w:rPr>
        <w:t xml:space="preserve"> </w:t>
      </w:r>
      <w:r w:rsidRPr="001A6FB2">
        <w:rPr>
          <w:rFonts w:asciiTheme="minorHAnsi" w:hAnsiTheme="minorHAnsi" w:cstheme="minorHAnsi"/>
        </w:rPr>
        <w:t>NN</w:t>
      </w:r>
      <w:r w:rsidRPr="001A6FB2">
        <w:rPr>
          <w:rFonts w:asciiTheme="minorHAnsi" w:hAnsiTheme="minorHAnsi" w:cstheme="minorHAnsi"/>
          <w:spacing w:val="-3"/>
        </w:rPr>
        <w:t xml:space="preserve"> </w:t>
      </w:r>
      <w:r w:rsidRPr="001A6FB2">
        <w:rPr>
          <w:rFonts w:asciiTheme="minorHAnsi" w:hAnsiTheme="minorHAnsi" w:cstheme="minorHAnsi"/>
        </w:rPr>
        <w:t>bør</w:t>
      </w:r>
      <w:r w:rsidRPr="001A6FB2">
        <w:rPr>
          <w:rFonts w:asciiTheme="minorHAnsi" w:hAnsiTheme="minorHAnsi" w:cstheme="minorHAnsi"/>
          <w:spacing w:val="-2"/>
        </w:rPr>
        <w:t xml:space="preserve"> </w:t>
      </w:r>
      <w:proofErr w:type="spellStart"/>
      <w:r w:rsidRPr="001A6FB2">
        <w:rPr>
          <w:rFonts w:asciiTheme="minorHAnsi" w:hAnsiTheme="minorHAnsi" w:cstheme="minorHAnsi"/>
        </w:rPr>
        <w:t>tilkjennes</w:t>
      </w:r>
      <w:proofErr w:type="spellEnd"/>
      <w:r w:rsidRPr="001A6FB2">
        <w:rPr>
          <w:rFonts w:asciiTheme="minorHAnsi" w:hAnsiTheme="minorHAnsi" w:cstheme="minorHAnsi"/>
          <w:spacing w:val="-2"/>
        </w:rPr>
        <w:t xml:space="preserve"> </w:t>
      </w:r>
      <w:r w:rsidRPr="001A6FB2">
        <w:rPr>
          <w:rFonts w:asciiTheme="minorHAnsi" w:hAnsiTheme="minorHAnsi" w:cstheme="minorHAnsi"/>
        </w:rPr>
        <w:t>professoropprykk</w:t>
      </w:r>
      <w:r w:rsidRPr="001A6FB2">
        <w:rPr>
          <w:rFonts w:asciiTheme="minorHAnsi" w:hAnsiTheme="minorHAnsi" w:cstheme="minorHAnsi"/>
          <w:spacing w:val="-2"/>
        </w:rPr>
        <w:t xml:space="preserve"> </w:t>
      </w:r>
      <w:proofErr w:type="spellStart"/>
      <w:r w:rsidRPr="001A6FB2">
        <w:rPr>
          <w:rFonts w:asciiTheme="minorHAnsi" w:hAnsiTheme="minorHAnsi" w:cstheme="minorHAnsi"/>
        </w:rPr>
        <w:t>innenfor</w:t>
      </w:r>
      <w:proofErr w:type="spellEnd"/>
      <w:r w:rsidRPr="001A6FB2">
        <w:rPr>
          <w:rFonts w:asciiTheme="minorHAnsi" w:hAnsiTheme="minorHAnsi" w:cstheme="minorHAnsi"/>
          <w:spacing w:val="-2"/>
        </w:rPr>
        <w:t xml:space="preserve"> </w:t>
      </w:r>
      <w:r w:rsidRPr="001A6FB2">
        <w:rPr>
          <w:rFonts w:asciiTheme="minorHAnsi" w:hAnsiTheme="minorHAnsi" w:cstheme="minorHAnsi"/>
        </w:rPr>
        <w:t>fagfeltet</w:t>
      </w:r>
      <w:r w:rsidRPr="001A6FB2">
        <w:rPr>
          <w:rFonts w:asciiTheme="minorHAnsi" w:hAnsiTheme="minorHAnsi" w:cstheme="minorHAnsi"/>
          <w:spacing w:val="-4"/>
        </w:rPr>
        <w:t xml:space="preserve"> </w:t>
      </w:r>
      <w:r w:rsidRPr="001A6FB2">
        <w:rPr>
          <w:rFonts w:asciiTheme="minorHAnsi" w:hAnsiTheme="minorHAnsi" w:cstheme="minorHAnsi"/>
        </w:rPr>
        <w:t>x. NN innfrir kravet til pedagogisk basiskompetanse.</w:t>
      </w:r>
    </w:p>
    <w:p w14:paraId="444CB988" w14:textId="77777777" w:rsidR="001A6FB2" w:rsidRPr="001A6FB2" w:rsidRDefault="001A6FB2" w:rsidP="0006268C">
      <w:pPr>
        <w:pStyle w:val="Brdtekst"/>
        <w:spacing w:before="36"/>
        <w:ind w:left="115"/>
        <w:contextualSpacing/>
        <w:rPr>
          <w:rFonts w:asciiTheme="minorHAnsi" w:hAnsiTheme="minorHAnsi" w:cstheme="minorHAnsi"/>
        </w:rPr>
      </w:pPr>
    </w:p>
    <w:p w14:paraId="06794E01" w14:textId="69218AE4" w:rsidR="0006268C" w:rsidRPr="001A6FB2" w:rsidRDefault="0006268C" w:rsidP="001A6FB2">
      <w:pPr>
        <w:spacing w:before="3" w:line="240" w:lineRule="auto"/>
        <w:ind w:left="115"/>
        <w:contextualSpacing/>
        <w:rPr>
          <w:rFonts w:cstheme="minorHAnsi"/>
          <w:i/>
        </w:rPr>
      </w:pPr>
      <w:r w:rsidRPr="001A6FB2">
        <w:rPr>
          <w:rFonts w:cstheme="minorHAnsi"/>
          <w:i/>
          <w:spacing w:val="-2"/>
        </w:rPr>
        <w:t>Alternativt</w:t>
      </w:r>
    </w:p>
    <w:p w14:paraId="76B22C04" w14:textId="77777777" w:rsidR="0006268C" w:rsidRPr="001A6FB2" w:rsidRDefault="0006268C" w:rsidP="0006268C">
      <w:pPr>
        <w:pStyle w:val="Brdtekst"/>
        <w:ind w:left="115" w:right="221"/>
        <w:contextualSpacing/>
        <w:rPr>
          <w:rFonts w:asciiTheme="minorHAnsi" w:hAnsiTheme="minorHAnsi" w:cstheme="minorHAnsi"/>
          <w:lang w:val="nb-NO"/>
        </w:rPr>
      </w:pPr>
      <w:r w:rsidRPr="001A6FB2">
        <w:rPr>
          <w:rFonts w:asciiTheme="minorHAnsi" w:hAnsiTheme="minorHAnsi" w:cstheme="minorHAnsi"/>
          <w:lang w:val="nb-NO"/>
        </w:rPr>
        <w:t>NN</w:t>
      </w:r>
      <w:r w:rsidRPr="001A6FB2">
        <w:rPr>
          <w:rFonts w:asciiTheme="minorHAnsi" w:hAnsiTheme="minorHAnsi" w:cstheme="minorHAnsi"/>
          <w:spacing w:val="-3"/>
          <w:lang w:val="nb-NO"/>
        </w:rPr>
        <w:t xml:space="preserve"> </w:t>
      </w:r>
      <w:r w:rsidRPr="001A6FB2">
        <w:rPr>
          <w:rFonts w:asciiTheme="minorHAnsi" w:hAnsiTheme="minorHAnsi" w:cstheme="minorHAnsi"/>
          <w:lang w:val="nb-NO"/>
        </w:rPr>
        <w:t>innfrir</w:t>
      </w:r>
      <w:r w:rsidRPr="001A6FB2">
        <w:rPr>
          <w:rFonts w:asciiTheme="minorHAnsi" w:hAnsiTheme="minorHAnsi" w:cstheme="minorHAnsi"/>
          <w:spacing w:val="-2"/>
          <w:lang w:val="nb-NO"/>
        </w:rPr>
        <w:t xml:space="preserve"> </w:t>
      </w:r>
      <w:r w:rsidRPr="001A6FB2">
        <w:rPr>
          <w:rFonts w:asciiTheme="minorHAnsi" w:hAnsiTheme="minorHAnsi" w:cstheme="minorHAnsi"/>
          <w:lang w:val="nb-NO"/>
        </w:rPr>
        <w:t>enda</w:t>
      </w:r>
      <w:r w:rsidRPr="001A6FB2">
        <w:rPr>
          <w:rFonts w:asciiTheme="minorHAnsi" w:hAnsiTheme="minorHAnsi" w:cstheme="minorHAnsi"/>
          <w:spacing w:val="-2"/>
          <w:lang w:val="nb-NO"/>
        </w:rPr>
        <w:t xml:space="preserve"> </w:t>
      </w:r>
      <w:r w:rsidRPr="001A6FB2">
        <w:rPr>
          <w:rFonts w:asciiTheme="minorHAnsi" w:hAnsiTheme="minorHAnsi" w:cstheme="minorHAnsi"/>
          <w:lang w:val="nb-NO"/>
        </w:rPr>
        <w:t>ikke</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kravet</w:t>
      </w:r>
      <w:r w:rsidRPr="001A6FB2">
        <w:rPr>
          <w:rFonts w:asciiTheme="minorHAnsi" w:hAnsiTheme="minorHAnsi" w:cstheme="minorHAnsi"/>
          <w:spacing w:val="-6"/>
          <w:lang w:val="nb-NO"/>
        </w:rPr>
        <w:t xml:space="preserve"> </w:t>
      </w:r>
      <w:r w:rsidRPr="001A6FB2">
        <w:rPr>
          <w:rFonts w:asciiTheme="minorHAnsi" w:hAnsiTheme="minorHAnsi" w:cstheme="minorHAnsi"/>
          <w:lang w:val="nb-NO"/>
        </w:rPr>
        <w:t>til</w:t>
      </w:r>
      <w:r w:rsidRPr="001A6FB2">
        <w:rPr>
          <w:rFonts w:asciiTheme="minorHAnsi" w:hAnsiTheme="minorHAnsi" w:cstheme="minorHAnsi"/>
          <w:spacing w:val="-2"/>
          <w:lang w:val="nb-NO"/>
        </w:rPr>
        <w:t xml:space="preserve"> </w:t>
      </w:r>
      <w:r w:rsidRPr="001A6FB2">
        <w:rPr>
          <w:rFonts w:asciiTheme="minorHAnsi" w:hAnsiTheme="minorHAnsi" w:cstheme="minorHAnsi"/>
          <w:lang w:val="nb-NO"/>
        </w:rPr>
        <w:t>pedagogisk</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basiskompetanse</w:t>
      </w:r>
      <w:r w:rsidRPr="001A6FB2">
        <w:rPr>
          <w:rFonts w:asciiTheme="minorHAnsi" w:hAnsiTheme="minorHAnsi" w:cstheme="minorHAnsi"/>
          <w:spacing w:val="-1"/>
          <w:lang w:val="nb-NO"/>
        </w:rPr>
        <w:t xml:space="preserve"> </w:t>
      </w:r>
      <w:r w:rsidRPr="001A6FB2">
        <w:rPr>
          <w:rFonts w:asciiTheme="minorHAnsi" w:hAnsiTheme="minorHAnsi" w:cstheme="minorHAnsi"/>
          <w:lang w:val="nb-NO"/>
        </w:rPr>
        <w:t>og</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det</w:t>
      </w:r>
      <w:r w:rsidRPr="001A6FB2">
        <w:rPr>
          <w:rFonts w:asciiTheme="minorHAnsi" w:hAnsiTheme="minorHAnsi" w:cstheme="minorHAnsi"/>
          <w:spacing w:val="-2"/>
          <w:lang w:val="nb-NO"/>
        </w:rPr>
        <w:t xml:space="preserve"> </w:t>
      </w:r>
      <w:r w:rsidRPr="001A6FB2">
        <w:rPr>
          <w:rFonts w:asciiTheme="minorHAnsi" w:hAnsiTheme="minorHAnsi" w:cstheme="minorHAnsi"/>
          <w:lang w:val="nb-NO"/>
        </w:rPr>
        <w:t>forutsettes</w:t>
      </w:r>
      <w:r w:rsidRPr="001A6FB2">
        <w:rPr>
          <w:rFonts w:asciiTheme="minorHAnsi" w:hAnsiTheme="minorHAnsi" w:cstheme="minorHAnsi"/>
          <w:spacing w:val="-2"/>
          <w:lang w:val="nb-NO"/>
        </w:rPr>
        <w:t xml:space="preserve"> </w:t>
      </w:r>
      <w:r w:rsidRPr="001A6FB2">
        <w:rPr>
          <w:rFonts w:asciiTheme="minorHAnsi" w:hAnsiTheme="minorHAnsi" w:cstheme="minorHAnsi"/>
          <w:lang w:val="nb-NO"/>
        </w:rPr>
        <w:t>at</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vedkommende skaffer seg det innen to år.</w:t>
      </w:r>
    </w:p>
    <w:p w14:paraId="2C4F8360" w14:textId="77777777" w:rsidR="0006268C" w:rsidRPr="001A6FB2" w:rsidRDefault="0006268C" w:rsidP="0006268C">
      <w:pPr>
        <w:pStyle w:val="Brdtekst"/>
        <w:spacing w:before="3"/>
        <w:contextualSpacing/>
        <w:rPr>
          <w:rFonts w:asciiTheme="minorHAnsi" w:hAnsiTheme="minorHAnsi" w:cstheme="minorHAnsi"/>
          <w:lang w:val="nb-NO"/>
        </w:rPr>
      </w:pPr>
    </w:p>
    <w:p w14:paraId="370C0854" w14:textId="27F502D6" w:rsidR="0006268C" w:rsidRPr="001A6FB2" w:rsidRDefault="0006268C" w:rsidP="001A6FB2">
      <w:pPr>
        <w:spacing w:line="240" w:lineRule="auto"/>
        <w:ind w:left="115"/>
        <w:contextualSpacing/>
        <w:rPr>
          <w:rFonts w:cstheme="minorHAnsi"/>
          <w:i/>
        </w:rPr>
      </w:pPr>
      <w:r w:rsidRPr="001A6FB2">
        <w:rPr>
          <w:rFonts w:cstheme="minorHAnsi"/>
          <w:i/>
          <w:spacing w:val="-2"/>
        </w:rPr>
        <w:lastRenderedPageBreak/>
        <w:t>Alternativt</w:t>
      </w:r>
    </w:p>
    <w:p w14:paraId="63A8604C" w14:textId="77777777" w:rsidR="0006268C" w:rsidRPr="001A6FB2" w:rsidRDefault="0006268C" w:rsidP="0006268C">
      <w:pPr>
        <w:pStyle w:val="Brdtekst"/>
        <w:ind w:left="115"/>
        <w:contextualSpacing/>
        <w:rPr>
          <w:rFonts w:asciiTheme="minorHAnsi" w:hAnsiTheme="minorHAnsi" w:cstheme="minorHAnsi"/>
          <w:lang w:val="nb-NO"/>
        </w:rPr>
      </w:pPr>
      <w:r w:rsidRPr="001A6FB2">
        <w:rPr>
          <w:rFonts w:asciiTheme="minorHAnsi" w:hAnsiTheme="minorHAnsi" w:cstheme="minorHAnsi"/>
          <w:lang w:val="nb-NO"/>
        </w:rPr>
        <w:t>Komiteen</w:t>
      </w:r>
      <w:r w:rsidRPr="001A6FB2">
        <w:rPr>
          <w:rFonts w:asciiTheme="minorHAnsi" w:hAnsiTheme="minorHAnsi" w:cstheme="minorHAnsi"/>
          <w:spacing w:val="-7"/>
          <w:lang w:val="nb-NO"/>
        </w:rPr>
        <w:t xml:space="preserve"> </w:t>
      </w:r>
      <w:r w:rsidRPr="001A6FB2">
        <w:rPr>
          <w:rFonts w:asciiTheme="minorHAnsi" w:hAnsiTheme="minorHAnsi" w:cstheme="minorHAnsi"/>
          <w:lang w:val="nb-NO"/>
        </w:rPr>
        <w:t>mener</w:t>
      </w:r>
      <w:r w:rsidRPr="001A6FB2">
        <w:rPr>
          <w:rFonts w:asciiTheme="minorHAnsi" w:hAnsiTheme="minorHAnsi" w:cstheme="minorHAnsi"/>
          <w:spacing w:val="-6"/>
          <w:lang w:val="nb-NO"/>
        </w:rPr>
        <w:t xml:space="preserve"> </w:t>
      </w:r>
      <w:r w:rsidRPr="001A6FB2">
        <w:rPr>
          <w:rFonts w:asciiTheme="minorHAnsi" w:hAnsiTheme="minorHAnsi" w:cstheme="minorHAnsi"/>
          <w:lang w:val="nb-NO"/>
        </w:rPr>
        <w:t>at</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NN</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ikke</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bør</w:t>
      </w:r>
      <w:r w:rsidRPr="001A6FB2">
        <w:rPr>
          <w:rFonts w:asciiTheme="minorHAnsi" w:hAnsiTheme="minorHAnsi" w:cstheme="minorHAnsi"/>
          <w:spacing w:val="-6"/>
          <w:lang w:val="nb-NO"/>
        </w:rPr>
        <w:t xml:space="preserve"> </w:t>
      </w:r>
      <w:r w:rsidRPr="001A6FB2">
        <w:rPr>
          <w:rFonts w:asciiTheme="minorHAnsi" w:hAnsiTheme="minorHAnsi" w:cstheme="minorHAnsi"/>
          <w:lang w:val="nb-NO"/>
        </w:rPr>
        <w:t>tilkjennes</w:t>
      </w:r>
      <w:r w:rsidRPr="001A6FB2">
        <w:rPr>
          <w:rFonts w:asciiTheme="minorHAnsi" w:hAnsiTheme="minorHAnsi" w:cstheme="minorHAnsi"/>
          <w:spacing w:val="-6"/>
          <w:lang w:val="nb-NO"/>
        </w:rPr>
        <w:t xml:space="preserve"> </w:t>
      </w:r>
      <w:r w:rsidRPr="001A6FB2">
        <w:rPr>
          <w:rFonts w:asciiTheme="minorHAnsi" w:hAnsiTheme="minorHAnsi" w:cstheme="minorHAnsi"/>
          <w:lang w:val="nb-NO"/>
        </w:rPr>
        <w:t>professoropprykk</w:t>
      </w:r>
      <w:r w:rsidRPr="001A6FB2">
        <w:rPr>
          <w:rFonts w:asciiTheme="minorHAnsi" w:hAnsiTheme="minorHAnsi" w:cstheme="minorHAnsi"/>
          <w:spacing w:val="-4"/>
          <w:lang w:val="nb-NO"/>
        </w:rPr>
        <w:t xml:space="preserve"> </w:t>
      </w:r>
      <w:r w:rsidRPr="001A6FB2">
        <w:rPr>
          <w:rFonts w:asciiTheme="minorHAnsi" w:hAnsiTheme="minorHAnsi" w:cstheme="minorHAnsi"/>
          <w:lang w:val="nb-NO"/>
        </w:rPr>
        <w:t>innenfor</w:t>
      </w:r>
      <w:r w:rsidRPr="001A6FB2">
        <w:rPr>
          <w:rFonts w:asciiTheme="minorHAnsi" w:hAnsiTheme="minorHAnsi" w:cstheme="minorHAnsi"/>
          <w:spacing w:val="-5"/>
          <w:lang w:val="nb-NO"/>
        </w:rPr>
        <w:t xml:space="preserve"> </w:t>
      </w:r>
      <w:r w:rsidRPr="001A6FB2">
        <w:rPr>
          <w:rFonts w:asciiTheme="minorHAnsi" w:hAnsiTheme="minorHAnsi" w:cstheme="minorHAnsi"/>
          <w:lang w:val="nb-NO"/>
        </w:rPr>
        <w:t>fagfeltet</w:t>
      </w:r>
      <w:r w:rsidRPr="001A6FB2">
        <w:rPr>
          <w:rFonts w:asciiTheme="minorHAnsi" w:hAnsiTheme="minorHAnsi" w:cstheme="minorHAnsi"/>
          <w:spacing w:val="-5"/>
          <w:lang w:val="nb-NO"/>
        </w:rPr>
        <w:t xml:space="preserve"> </w:t>
      </w:r>
      <w:proofErr w:type="spellStart"/>
      <w:r w:rsidRPr="001A6FB2">
        <w:rPr>
          <w:rFonts w:asciiTheme="minorHAnsi" w:hAnsiTheme="minorHAnsi" w:cstheme="minorHAnsi"/>
          <w:spacing w:val="-5"/>
          <w:lang w:val="nb-NO"/>
        </w:rPr>
        <w:t>X</w:t>
      </w:r>
      <w:proofErr w:type="spellEnd"/>
      <w:r w:rsidRPr="001A6FB2">
        <w:rPr>
          <w:rFonts w:asciiTheme="minorHAnsi" w:hAnsiTheme="minorHAnsi" w:cstheme="minorHAnsi"/>
          <w:spacing w:val="-5"/>
          <w:lang w:val="nb-NO"/>
        </w:rPr>
        <w:t>.</w:t>
      </w:r>
    </w:p>
    <w:p w14:paraId="4D832A7C" w14:textId="77777777" w:rsidR="0006268C" w:rsidRPr="001A6FB2" w:rsidRDefault="0006268C" w:rsidP="0006268C">
      <w:pPr>
        <w:pStyle w:val="Brdtekst"/>
        <w:spacing w:before="6"/>
        <w:contextualSpacing/>
        <w:rPr>
          <w:rFonts w:asciiTheme="minorHAnsi" w:hAnsiTheme="minorHAnsi" w:cstheme="minorHAnsi"/>
          <w:lang w:val="nb-NO"/>
        </w:rPr>
      </w:pPr>
    </w:p>
    <w:p w14:paraId="2A2D8C25" w14:textId="77777777" w:rsidR="0006268C" w:rsidRPr="001A6FB2" w:rsidRDefault="0006268C" w:rsidP="0006268C">
      <w:pPr>
        <w:pStyle w:val="Brdtekst"/>
        <w:spacing w:before="5"/>
        <w:contextualSpacing/>
        <w:rPr>
          <w:rFonts w:asciiTheme="minorHAnsi" w:hAnsiTheme="minorHAnsi" w:cstheme="minorHAnsi"/>
          <w:i/>
          <w:lang w:val="nb-NO"/>
        </w:rPr>
      </w:pPr>
    </w:p>
    <w:p w14:paraId="5A6B00CA" w14:textId="27FF6051" w:rsidR="0006268C" w:rsidRPr="001A6FB2" w:rsidRDefault="0006268C" w:rsidP="001A6FB2">
      <w:pPr>
        <w:pStyle w:val="Brdtekst"/>
        <w:ind w:left="115"/>
        <w:contextualSpacing/>
        <w:rPr>
          <w:rFonts w:asciiTheme="minorHAnsi" w:hAnsiTheme="minorHAnsi" w:cstheme="minorHAnsi"/>
          <w:lang w:val="nb-NO"/>
        </w:rPr>
      </w:pPr>
      <w:r w:rsidRPr="001A6FB2">
        <w:rPr>
          <w:rFonts w:asciiTheme="minorHAnsi" w:hAnsiTheme="minorHAnsi" w:cstheme="minorHAnsi"/>
          <w:lang w:val="nb-NO"/>
        </w:rPr>
        <w:t>Sted,</w:t>
      </w:r>
      <w:r w:rsidRPr="001A6FB2">
        <w:rPr>
          <w:rFonts w:asciiTheme="minorHAnsi" w:hAnsiTheme="minorHAnsi" w:cstheme="minorHAnsi"/>
          <w:spacing w:val="-2"/>
          <w:lang w:val="nb-NO"/>
        </w:rPr>
        <w:t xml:space="preserve"> </w:t>
      </w:r>
      <w:r w:rsidRPr="001A6FB2">
        <w:rPr>
          <w:rFonts w:asciiTheme="minorHAnsi" w:hAnsiTheme="minorHAnsi" w:cstheme="minorHAnsi"/>
          <w:spacing w:val="-4"/>
          <w:lang w:val="nb-NO"/>
        </w:rPr>
        <w:t>dato</w:t>
      </w:r>
    </w:p>
    <w:p w14:paraId="560A2630" w14:textId="77777777" w:rsidR="0006268C" w:rsidRPr="001A6FB2" w:rsidRDefault="0006268C" w:rsidP="0006268C">
      <w:pPr>
        <w:pStyle w:val="Brdtekst"/>
        <w:contextualSpacing/>
        <w:rPr>
          <w:rFonts w:asciiTheme="minorHAnsi" w:hAnsiTheme="minorHAnsi" w:cstheme="minorHAnsi"/>
          <w:lang w:val="nb-NO"/>
        </w:rPr>
      </w:pPr>
    </w:p>
    <w:p w14:paraId="5E67F35A" w14:textId="77777777" w:rsidR="0006268C" w:rsidRPr="001A6FB2" w:rsidRDefault="0006268C" w:rsidP="0006268C">
      <w:pPr>
        <w:pStyle w:val="Brdtekst"/>
        <w:spacing w:before="5"/>
        <w:contextualSpacing/>
        <w:rPr>
          <w:rFonts w:asciiTheme="minorHAnsi" w:hAnsiTheme="minorHAnsi" w:cstheme="minorHAnsi"/>
          <w:lang w:val="nb-NO"/>
        </w:rPr>
      </w:pPr>
    </w:p>
    <w:p w14:paraId="54EF9D75" w14:textId="77777777" w:rsidR="0006268C" w:rsidRPr="001A6FB2" w:rsidRDefault="0006268C" w:rsidP="0006268C">
      <w:pPr>
        <w:pStyle w:val="Brdtekst"/>
        <w:tabs>
          <w:tab w:val="left" w:pos="3187"/>
          <w:tab w:val="left" w:pos="6257"/>
        </w:tabs>
        <w:ind w:left="115"/>
        <w:contextualSpacing/>
        <w:rPr>
          <w:rFonts w:asciiTheme="minorHAnsi" w:hAnsiTheme="minorHAnsi" w:cstheme="minorHAnsi"/>
        </w:rPr>
      </w:pPr>
      <w:r w:rsidRPr="001A6FB2">
        <w:rPr>
          <w:rFonts w:asciiTheme="minorHAnsi" w:hAnsiTheme="minorHAnsi" w:cstheme="minorHAnsi"/>
          <w:spacing w:val="-2"/>
        </w:rPr>
        <w:t>Medlem</w:t>
      </w:r>
      <w:r w:rsidRPr="001A6FB2">
        <w:rPr>
          <w:rFonts w:asciiTheme="minorHAnsi" w:hAnsiTheme="minorHAnsi" w:cstheme="minorHAnsi"/>
        </w:rPr>
        <w:tab/>
      </w:r>
      <w:proofErr w:type="spellStart"/>
      <w:r w:rsidRPr="001A6FB2">
        <w:rPr>
          <w:rFonts w:asciiTheme="minorHAnsi" w:hAnsiTheme="minorHAnsi" w:cstheme="minorHAnsi"/>
          <w:spacing w:val="-2"/>
        </w:rPr>
        <w:t>Medlem</w:t>
      </w:r>
      <w:proofErr w:type="spellEnd"/>
      <w:r w:rsidRPr="001A6FB2">
        <w:rPr>
          <w:rFonts w:asciiTheme="minorHAnsi" w:hAnsiTheme="minorHAnsi" w:cstheme="minorHAnsi"/>
        </w:rPr>
        <w:tab/>
      </w:r>
      <w:proofErr w:type="spellStart"/>
      <w:r w:rsidRPr="001A6FB2">
        <w:rPr>
          <w:rFonts w:asciiTheme="minorHAnsi" w:hAnsiTheme="minorHAnsi" w:cstheme="minorHAnsi"/>
          <w:spacing w:val="-2"/>
        </w:rPr>
        <w:t>Medlem</w:t>
      </w:r>
      <w:proofErr w:type="spellEnd"/>
    </w:p>
    <w:p w14:paraId="75906FA2" w14:textId="77777777" w:rsidR="00C138F4" w:rsidRPr="0006268C" w:rsidRDefault="00C138F4" w:rsidP="0006268C">
      <w:pPr>
        <w:spacing w:line="240" w:lineRule="auto"/>
        <w:contextualSpacing/>
        <w:rPr>
          <w:rFonts w:cstheme="minorHAnsi"/>
        </w:rPr>
      </w:pPr>
    </w:p>
    <w:sectPr w:rsidR="00C138F4" w:rsidRPr="0006268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DFA9" w14:textId="77777777" w:rsidR="00D240E0" w:rsidRDefault="00D240E0" w:rsidP="00855BDC">
      <w:pPr>
        <w:spacing w:after="0" w:line="240" w:lineRule="auto"/>
      </w:pPr>
      <w:r>
        <w:separator/>
      </w:r>
    </w:p>
  </w:endnote>
  <w:endnote w:type="continuationSeparator" w:id="0">
    <w:p w14:paraId="7AABD7E4" w14:textId="77777777" w:rsidR="00D240E0" w:rsidRDefault="00D240E0" w:rsidP="00855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390816"/>
      <w:docPartObj>
        <w:docPartGallery w:val="Page Numbers (Bottom of Page)"/>
        <w:docPartUnique/>
      </w:docPartObj>
    </w:sdtPr>
    <w:sdtEndPr/>
    <w:sdtContent>
      <w:p w14:paraId="161729E2" w14:textId="6A52DDFA" w:rsidR="00A73A3E" w:rsidRDefault="00A73A3E">
        <w:pPr>
          <w:pStyle w:val="Bunntekst"/>
          <w:jc w:val="right"/>
        </w:pPr>
        <w:r>
          <w:fldChar w:fldCharType="begin"/>
        </w:r>
        <w:r>
          <w:instrText>PAGE   \* MERGEFORMAT</w:instrText>
        </w:r>
        <w:r>
          <w:fldChar w:fldCharType="separate"/>
        </w:r>
        <w:r>
          <w:t>2</w:t>
        </w:r>
        <w:r>
          <w:fldChar w:fldCharType="end"/>
        </w:r>
      </w:p>
    </w:sdtContent>
  </w:sdt>
  <w:p w14:paraId="4FF4985E" w14:textId="77777777" w:rsidR="00A73A3E" w:rsidRDefault="00A73A3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84373" w14:textId="77777777" w:rsidR="00D240E0" w:rsidRDefault="00D240E0" w:rsidP="00855BDC">
      <w:pPr>
        <w:spacing w:after="0" w:line="240" w:lineRule="auto"/>
      </w:pPr>
      <w:r>
        <w:separator/>
      </w:r>
    </w:p>
  </w:footnote>
  <w:footnote w:type="continuationSeparator" w:id="0">
    <w:p w14:paraId="21BC2AEC" w14:textId="77777777" w:rsidR="00D240E0" w:rsidRDefault="00D240E0" w:rsidP="00855BDC">
      <w:pPr>
        <w:spacing w:after="0" w:line="240" w:lineRule="auto"/>
      </w:pPr>
      <w:r>
        <w:continuationSeparator/>
      </w:r>
    </w:p>
  </w:footnote>
  <w:footnote w:id="1">
    <w:p w14:paraId="410AD342" w14:textId="19B00F44" w:rsidR="005F0B45" w:rsidRPr="002C490B" w:rsidRDefault="005F0B45">
      <w:pPr>
        <w:pStyle w:val="Fotnotetekst"/>
        <w:rPr>
          <w:rFonts w:cstheme="minorHAnsi"/>
        </w:rPr>
      </w:pPr>
      <w:r>
        <w:rPr>
          <w:rStyle w:val="Fotnotereferanse"/>
        </w:rPr>
        <w:footnoteRef/>
      </w:r>
      <w:r>
        <w:t xml:space="preserve"> </w:t>
      </w:r>
      <w:r w:rsidR="002C490B" w:rsidRPr="002C490B">
        <w:rPr>
          <w:rFonts w:cstheme="minorHAnsi"/>
          <w:color w:val="000000"/>
          <w:sz w:val="18"/>
          <w:szCs w:val="18"/>
        </w:rPr>
        <w:t xml:space="preserve">Det presiseres at </w:t>
      </w:r>
      <w:r w:rsidR="00DB2333">
        <w:rPr>
          <w:rFonts w:cstheme="minorHAnsi"/>
          <w:color w:val="000000"/>
          <w:sz w:val="18"/>
          <w:szCs w:val="18"/>
        </w:rPr>
        <w:t>veilederen</w:t>
      </w:r>
      <w:r w:rsidR="002C490B" w:rsidRPr="002C490B">
        <w:rPr>
          <w:rFonts w:cstheme="minorHAnsi"/>
          <w:color w:val="000000"/>
          <w:sz w:val="18"/>
          <w:szCs w:val="18"/>
        </w:rPr>
        <w:t xml:space="preserve"> legger til grunn gjeldende forskrift om ansettelse og opprykk, og at enkelte justeringer kan bli nødvendige når ny forskrift foreligger</w:t>
      </w:r>
      <w:r w:rsidR="002C490B" w:rsidRPr="002C490B">
        <w:rPr>
          <w:rFonts w:cstheme="minorHAnsi"/>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1371"/>
    <w:multiLevelType w:val="hybridMultilevel"/>
    <w:tmpl w:val="21DAF5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455FAD"/>
    <w:multiLevelType w:val="hybridMultilevel"/>
    <w:tmpl w:val="BC98C9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FE05A5"/>
    <w:multiLevelType w:val="hybridMultilevel"/>
    <w:tmpl w:val="7C286C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C517B7C"/>
    <w:multiLevelType w:val="multilevel"/>
    <w:tmpl w:val="230A9B94"/>
    <w:lvl w:ilvl="0">
      <w:start w:val="1"/>
      <w:numFmt w:val="decimal"/>
      <w:lvlText w:val="%1."/>
      <w:lvlJc w:val="left"/>
      <w:pPr>
        <w:ind w:left="3164" w:hanging="348"/>
        <w:jc w:val="right"/>
      </w:pPr>
      <w:rPr>
        <w:rFonts w:ascii="Cambria" w:eastAsia="Cambria" w:hAnsi="Cambria" w:cs="Cambria" w:hint="default"/>
        <w:b/>
        <w:bCs/>
        <w:i w:val="0"/>
        <w:iCs w:val="0"/>
        <w:color w:val="4F80BC"/>
        <w:spacing w:val="-1"/>
        <w:w w:val="99"/>
        <w:sz w:val="26"/>
        <w:szCs w:val="26"/>
        <w:lang w:val="nn-NO" w:eastAsia="en-US" w:bidi="ar-SA"/>
      </w:rPr>
    </w:lvl>
    <w:lvl w:ilvl="1">
      <w:start w:val="1"/>
      <w:numFmt w:val="decimal"/>
      <w:lvlText w:val="%1.%2."/>
      <w:lvlJc w:val="left"/>
      <w:pPr>
        <w:ind w:left="824" w:hanging="348"/>
      </w:pPr>
      <w:rPr>
        <w:rFonts w:ascii="Cambria" w:eastAsia="Cambria" w:hAnsi="Cambria" w:cs="Cambria" w:hint="default"/>
        <w:b/>
        <w:bCs/>
        <w:i w:val="0"/>
        <w:iCs w:val="0"/>
        <w:color w:val="4F80BC"/>
        <w:spacing w:val="-1"/>
        <w:w w:val="99"/>
        <w:sz w:val="20"/>
        <w:szCs w:val="20"/>
        <w:lang w:val="nn-NO" w:eastAsia="en-US" w:bidi="ar-SA"/>
      </w:rPr>
    </w:lvl>
    <w:lvl w:ilvl="2">
      <w:numFmt w:val="bullet"/>
      <w:lvlText w:val=""/>
      <w:lvlJc w:val="left"/>
      <w:pPr>
        <w:ind w:left="1544" w:hanging="348"/>
      </w:pPr>
      <w:rPr>
        <w:rFonts w:ascii="Symbol" w:eastAsia="Symbol" w:hAnsi="Symbol" w:cs="Symbol" w:hint="default"/>
        <w:b w:val="0"/>
        <w:bCs w:val="0"/>
        <w:i w:val="0"/>
        <w:iCs w:val="0"/>
        <w:w w:val="100"/>
        <w:sz w:val="22"/>
        <w:szCs w:val="22"/>
        <w:lang w:val="nn-NO" w:eastAsia="en-US" w:bidi="ar-SA"/>
      </w:rPr>
    </w:lvl>
    <w:lvl w:ilvl="3">
      <w:numFmt w:val="bullet"/>
      <w:lvlText w:val="•"/>
      <w:lvlJc w:val="left"/>
      <w:pPr>
        <w:ind w:left="3930" w:hanging="348"/>
      </w:pPr>
      <w:rPr>
        <w:rFonts w:hint="default"/>
        <w:lang w:val="nn-NO" w:eastAsia="en-US" w:bidi="ar-SA"/>
      </w:rPr>
    </w:lvl>
    <w:lvl w:ilvl="4">
      <w:numFmt w:val="bullet"/>
      <w:lvlText w:val="•"/>
      <w:lvlJc w:val="left"/>
      <w:pPr>
        <w:ind w:left="4701" w:hanging="348"/>
      </w:pPr>
      <w:rPr>
        <w:rFonts w:hint="default"/>
        <w:lang w:val="nn-NO" w:eastAsia="en-US" w:bidi="ar-SA"/>
      </w:rPr>
    </w:lvl>
    <w:lvl w:ilvl="5">
      <w:numFmt w:val="bullet"/>
      <w:lvlText w:val="•"/>
      <w:lvlJc w:val="left"/>
      <w:pPr>
        <w:ind w:left="5472" w:hanging="348"/>
      </w:pPr>
      <w:rPr>
        <w:rFonts w:hint="default"/>
        <w:lang w:val="nn-NO" w:eastAsia="en-US" w:bidi="ar-SA"/>
      </w:rPr>
    </w:lvl>
    <w:lvl w:ilvl="6">
      <w:numFmt w:val="bullet"/>
      <w:lvlText w:val="•"/>
      <w:lvlJc w:val="left"/>
      <w:pPr>
        <w:ind w:left="6243" w:hanging="348"/>
      </w:pPr>
      <w:rPr>
        <w:rFonts w:hint="default"/>
        <w:lang w:val="nn-NO" w:eastAsia="en-US" w:bidi="ar-SA"/>
      </w:rPr>
    </w:lvl>
    <w:lvl w:ilvl="7">
      <w:numFmt w:val="bullet"/>
      <w:lvlText w:val="•"/>
      <w:lvlJc w:val="left"/>
      <w:pPr>
        <w:ind w:left="7014" w:hanging="348"/>
      </w:pPr>
      <w:rPr>
        <w:rFonts w:hint="default"/>
        <w:lang w:val="nn-NO" w:eastAsia="en-US" w:bidi="ar-SA"/>
      </w:rPr>
    </w:lvl>
    <w:lvl w:ilvl="8">
      <w:numFmt w:val="bullet"/>
      <w:lvlText w:val="•"/>
      <w:lvlJc w:val="left"/>
      <w:pPr>
        <w:ind w:left="7784" w:hanging="348"/>
      </w:pPr>
      <w:rPr>
        <w:rFonts w:hint="default"/>
        <w:lang w:val="nn-NO" w:eastAsia="en-US" w:bidi="ar-SA"/>
      </w:rPr>
    </w:lvl>
  </w:abstractNum>
  <w:abstractNum w:abstractNumId="4" w15:restartNumberingAfterBreak="0">
    <w:nsid w:val="1D446EF6"/>
    <w:multiLevelType w:val="hybridMultilevel"/>
    <w:tmpl w:val="EE62B29E"/>
    <w:lvl w:ilvl="0" w:tplc="D2CC753E">
      <w:start w:val="2"/>
      <w:numFmt w:val="bullet"/>
      <w:lvlText w:val="-"/>
      <w:lvlJc w:val="left"/>
      <w:pPr>
        <w:ind w:left="720" w:hanging="360"/>
      </w:pPr>
      <w:rPr>
        <w:rFonts w:ascii="Helvetica" w:eastAsia="Times New Roman" w:hAnsi="Helvetica" w:cs="Helvetic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F81C15"/>
    <w:multiLevelType w:val="hybridMultilevel"/>
    <w:tmpl w:val="025E28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A1B7977"/>
    <w:multiLevelType w:val="multilevel"/>
    <w:tmpl w:val="530449F4"/>
    <w:lvl w:ilvl="0">
      <w:start w:val="3"/>
      <w:numFmt w:val="decimal"/>
      <w:lvlText w:val="%1."/>
      <w:lvlJc w:val="left"/>
      <w:pPr>
        <w:ind w:left="360" w:hanging="360"/>
      </w:pPr>
      <w:rPr>
        <w:rFonts w:hint="default"/>
        <w:color w:val="4F80BC"/>
      </w:rPr>
    </w:lvl>
    <w:lvl w:ilvl="1">
      <w:start w:val="1"/>
      <w:numFmt w:val="decimal"/>
      <w:lvlText w:val="%1.%2."/>
      <w:lvlJc w:val="left"/>
      <w:pPr>
        <w:ind w:left="474" w:hanging="360"/>
      </w:pPr>
      <w:rPr>
        <w:rFonts w:hint="default"/>
        <w:color w:val="4F80BC"/>
      </w:rPr>
    </w:lvl>
    <w:lvl w:ilvl="2">
      <w:start w:val="1"/>
      <w:numFmt w:val="decimal"/>
      <w:lvlText w:val="%1.%2.%3."/>
      <w:lvlJc w:val="left"/>
      <w:pPr>
        <w:ind w:left="948" w:hanging="720"/>
      </w:pPr>
      <w:rPr>
        <w:rFonts w:hint="default"/>
        <w:color w:val="4F80BC"/>
      </w:rPr>
    </w:lvl>
    <w:lvl w:ilvl="3">
      <w:start w:val="1"/>
      <w:numFmt w:val="decimal"/>
      <w:lvlText w:val="%1.%2.%3.%4."/>
      <w:lvlJc w:val="left"/>
      <w:pPr>
        <w:ind w:left="1062" w:hanging="720"/>
      </w:pPr>
      <w:rPr>
        <w:rFonts w:hint="default"/>
        <w:color w:val="4F80BC"/>
      </w:rPr>
    </w:lvl>
    <w:lvl w:ilvl="4">
      <w:start w:val="1"/>
      <w:numFmt w:val="decimal"/>
      <w:lvlText w:val="%1.%2.%3.%4.%5."/>
      <w:lvlJc w:val="left"/>
      <w:pPr>
        <w:ind w:left="1536" w:hanging="1080"/>
      </w:pPr>
      <w:rPr>
        <w:rFonts w:hint="default"/>
        <w:color w:val="4F80BC"/>
      </w:rPr>
    </w:lvl>
    <w:lvl w:ilvl="5">
      <w:start w:val="1"/>
      <w:numFmt w:val="decimal"/>
      <w:lvlText w:val="%1.%2.%3.%4.%5.%6."/>
      <w:lvlJc w:val="left"/>
      <w:pPr>
        <w:ind w:left="1650" w:hanging="1080"/>
      </w:pPr>
      <w:rPr>
        <w:rFonts w:hint="default"/>
        <w:color w:val="4F80BC"/>
      </w:rPr>
    </w:lvl>
    <w:lvl w:ilvl="6">
      <w:start w:val="1"/>
      <w:numFmt w:val="decimal"/>
      <w:lvlText w:val="%1.%2.%3.%4.%5.%6.%7."/>
      <w:lvlJc w:val="left"/>
      <w:pPr>
        <w:ind w:left="2124" w:hanging="1440"/>
      </w:pPr>
      <w:rPr>
        <w:rFonts w:hint="default"/>
        <w:color w:val="4F80BC"/>
      </w:rPr>
    </w:lvl>
    <w:lvl w:ilvl="7">
      <w:start w:val="1"/>
      <w:numFmt w:val="decimal"/>
      <w:lvlText w:val="%1.%2.%3.%4.%5.%6.%7.%8."/>
      <w:lvlJc w:val="left"/>
      <w:pPr>
        <w:ind w:left="2238" w:hanging="1440"/>
      </w:pPr>
      <w:rPr>
        <w:rFonts w:hint="default"/>
        <w:color w:val="4F80BC"/>
      </w:rPr>
    </w:lvl>
    <w:lvl w:ilvl="8">
      <w:start w:val="1"/>
      <w:numFmt w:val="decimal"/>
      <w:lvlText w:val="%1.%2.%3.%4.%5.%6.%7.%8.%9."/>
      <w:lvlJc w:val="left"/>
      <w:pPr>
        <w:ind w:left="2712" w:hanging="1800"/>
      </w:pPr>
      <w:rPr>
        <w:rFonts w:hint="default"/>
        <w:color w:val="4F80BC"/>
      </w:rPr>
    </w:lvl>
  </w:abstractNum>
  <w:abstractNum w:abstractNumId="7" w15:restartNumberingAfterBreak="0">
    <w:nsid w:val="2FEA5455"/>
    <w:multiLevelType w:val="hybridMultilevel"/>
    <w:tmpl w:val="DD8A97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D454BFA"/>
    <w:multiLevelType w:val="multilevel"/>
    <w:tmpl w:val="C11849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7750622"/>
    <w:multiLevelType w:val="multilevel"/>
    <w:tmpl w:val="FB4C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521E4F"/>
    <w:multiLevelType w:val="hybridMultilevel"/>
    <w:tmpl w:val="F7984670"/>
    <w:lvl w:ilvl="0" w:tplc="A1084480">
      <w:numFmt w:val="bullet"/>
      <w:lvlText w:val="-"/>
      <w:lvlJc w:val="left"/>
      <w:pPr>
        <w:ind w:left="1181" w:hanging="360"/>
      </w:pPr>
      <w:rPr>
        <w:rFonts w:ascii="Times New Roman" w:eastAsia="Times New Roman" w:hAnsi="Times New Roman" w:cs="Times New Roman" w:hint="default"/>
        <w:b w:val="0"/>
        <w:bCs w:val="0"/>
        <w:i w:val="0"/>
        <w:iCs w:val="0"/>
        <w:w w:val="100"/>
        <w:sz w:val="22"/>
        <w:szCs w:val="22"/>
        <w:lang w:val="nn-NO" w:eastAsia="en-US" w:bidi="ar-SA"/>
      </w:rPr>
    </w:lvl>
    <w:lvl w:ilvl="1" w:tplc="78FE10B6">
      <w:numFmt w:val="bullet"/>
      <w:lvlText w:val="•"/>
      <w:lvlJc w:val="left"/>
      <w:pPr>
        <w:ind w:left="1994" w:hanging="360"/>
      </w:pPr>
      <w:rPr>
        <w:rFonts w:hint="default"/>
        <w:lang w:val="nn-NO" w:eastAsia="en-US" w:bidi="ar-SA"/>
      </w:rPr>
    </w:lvl>
    <w:lvl w:ilvl="2" w:tplc="6AEC729A">
      <w:numFmt w:val="bullet"/>
      <w:lvlText w:val="•"/>
      <w:lvlJc w:val="left"/>
      <w:pPr>
        <w:ind w:left="2809" w:hanging="360"/>
      </w:pPr>
      <w:rPr>
        <w:rFonts w:hint="default"/>
        <w:lang w:val="nn-NO" w:eastAsia="en-US" w:bidi="ar-SA"/>
      </w:rPr>
    </w:lvl>
    <w:lvl w:ilvl="3" w:tplc="1CB814C4">
      <w:numFmt w:val="bullet"/>
      <w:lvlText w:val="•"/>
      <w:lvlJc w:val="left"/>
      <w:pPr>
        <w:ind w:left="3623" w:hanging="360"/>
      </w:pPr>
      <w:rPr>
        <w:rFonts w:hint="default"/>
        <w:lang w:val="nn-NO" w:eastAsia="en-US" w:bidi="ar-SA"/>
      </w:rPr>
    </w:lvl>
    <w:lvl w:ilvl="4" w:tplc="13BECB62">
      <w:numFmt w:val="bullet"/>
      <w:lvlText w:val="•"/>
      <w:lvlJc w:val="left"/>
      <w:pPr>
        <w:ind w:left="4438" w:hanging="360"/>
      </w:pPr>
      <w:rPr>
        <w:rFonts w:hint="default"/>
        <w:lang w:val="nn-NO" w:eastAsia="en-US" w:bidi="ar-SA"/>
      </w:rPr>
    </w:lvl>
    <w:lvl w:ilvl="5" w:tplc="15768CF6">
      <w:numFmt w:val="bullet"/>
      <w:lvlText w:val="•"/>
      <w:lvlJc w:val="left"/>
      <w:pPr>
        <w:ind w:left="5253" w:hanging="360"/>
      </w:pPr>
      <w:rPr>
        <w:rFonts w:hint="default"/>
        <w:lang w:val="nn-NO" w:eastAsia="en-US" w:bidi="ar-SA"/>
      </w:rPr>
    </w:lvl>
    <w:lvl w:ilvl="6" w:tplc="5C06EA78">
      <w:numFmt w:val="bullet"/>
      <w:lvlText w:val="•"/>
      <w:lvlJc w:val="left"/>
      <w:pPr>
        <w:ind w:left="6067" w:hanging="360"/>
      </w:pPr>
      <w:rPr>
        <w:rFonts w:hint="default"/>
        <w:lang w:val="nn-NO" w:eastAsia="en-US" w:bidi="ar-SA"/>
      </w:rPr>
    </w:lvl>
    <w:lvl w:ilvl="7" w:tplc="B60A2030">
      <w:numFmt w:val="bullet"/>
      <w:lvlText w:val="•"/>
      <w:lvlJc w:val="left"/>
      <w:pPr>
        <w:ind w:left="6882" w:hanging="360"/>
      </w:pPr>
      <w:rPr>
        <w:rFonts w:hint="default"/>
        <w:lang w:val="nn-NO" w:eastAsia="en-US" w:bidi="ar-SA"/>
      </w:rPr>
    </w:lvl>
    <w:lvl w:ilvl="8" w:tplc="12140ED0">
      <w:numFmt w:val="bullet"/>
      <w:lvlText w:val="•"/>
      <w:lvlJc w:val="left"/>
      <w:pPr>
        <w:ind w:left="7697" w:hanging="360"/>
      </w:pPr>
      <w:rPr>
        <w:rFonts w:hint="default"/>
        <w:lang w:val="nn-NO" w:eastAsia="en-US" w:bidi="ar-SA"/>
      </w:rPr>
    </w:lvl>
  </w:abstractNum>
  <w:abstractNum w:abstractNumId="11" w15:restartNumberingAfterBreak="0">
    <w:nsid w:val="5C9B7969"/>
    <w:multiLevelType w:val="multilevel"/>
    <w:tmpl w:val="E93C24A6"/>
    <w:lvl w:ilvl="0">
      <w:start w:val="3"/>
      <w:numFmt w:val="decimal"/>
      <w:lvlText w:val="%1"/>
      <w:lvlJc w:val="left"/>
      <w:pPr>
        <w:ind w:left="360" w:hanging="360"/>
      </w:pPr>
      <w:rPr>
        <w:rFonts w:hint="default"/>
        <w:color w:val="4F80BC"/>
      </w:rPr>
    </w:lvl>
    <w:lvl w:ilvl="1">
      <w:start w:val="2"/>
      <w:numFmt w:val="decimal"/>
      <w:lvlText w:val="%1.%2"/>
      <w:lvlJc w:val="left"/>
      <w:pPr>
        <w:ind w:left="360" w:hanging="360"/>
      </w:pPr>
      <w:rPr>
        <w:rFonts w:hint="default"/>
        <w:color w:val="4F80BC"/>
      </w:rPr>
    </w:lvl>
    <w:lvl w:ilvl="2">
      <w:start w:val="1"/>
      <w:numFmt w:val="decimal"/>
      <w:lvlText w:val="%1.%2.%3"/>
      <w:lvlJc w:val="left"/>
      <w:pPr>
        <w:ind w:left="720" w:hanging="720"/>
      </w:pPr>
      <w:rPr>
        <w:rFonts w:hint="default"/>
        <w:color w:val="4F80BC"/>
      </w:rPr>
    </w:lvl>
    <w:lvl w:ilvl="3">
      <w:start w:val="1"/>
      <w:numFmt w:val="decimal"/>
      <w:lvlText w:val="%1.%2.%3.%4"/>
      <w:lvlJc w:val="left"/>
      <w:pPr>
        <w:ind w:left="720" w:hanging="720"/>
      </w:pPr>
      <w:rPr>
        <w:rFonts w:hint="default"/>
        <w:color w:val="4F80BC"/>
      </w:rPr>
    </w:lvl>
    <w:lvl w:ilvl="4">
      <w:start w:val="1"/>
      <w:numFmt w:val="decimal"/>
      <w:lvlText w:val="%1.%2.%3.%4.%5"/>
      <w:lvlJc w:val="left"/>
      <w:pPr>
        <w:ind w:left="1080" w:hanging="1080"/>
      </w:pPr>
      <w:rPr>
        <w:rFonts w:hint="default"/>
        <w:color w:val="4F80BC"/>
      </w:rPr>
    </w:lvl>
    <w:lvl w:ilvl="5">
      <w:start w:val="1"/>
      <w:numFmt w:val="decimal"/>
      <w:lvlText w:val="%1.%2.%3.%4.%5.%6"/>
      <w:lvlJc w:val="left"/>
      <w:pPr>
        <w:ind w:left="1080" w:hanging="1080"/>
      </w:pPr>
      <w:rPr>
        <w:rFonts w:hint="default"/>
        <w:color w:val="4F80BC"/>
      </w:rPr>
    </w:lvl>
    <w:lvl w:ilvl="6">
      <w:start w:val="1"/>
      <w:numFmt w:val="decimal"/>
      <w:lvlText w:val="%1.%2.%3.%4.%5.%6.%7"/>
      <w:lvlJc w:val="left"/>
      <w:pPr>
        <w:ind w:left="1440" w:hanging="1440"/>
      </w:pPr>
      <w:rPr>
        <w:rFonts w:hint="default"/>
        <w:color w:val="4F80BC"/>
      </w:rPr>
    </w:lvl>
    <w:lvl w:ilvl="7">
      <w:start w:val="1"/>
      <w:numFmt w:val="decimal"/>
      <w:lvlText w:val="%1.%2.%3.%4.%5.%6.%7.%8"/>
      <w:lvlJc w:val="left"/>
      <w:pPr>
        <w:ind w:left="1440" w:hanging="1440"/>
      </w:pPr>
      <w:rPr>
        <w:rFonts w:hint="default"/>
        <w:color w:val="4F80BC"/>
      </w:rPr>
    </w:lvl>
    <w:lvl w:ilvl="8">
      <w:start w:val="1"/>
      <w:numFmt w:val="decimal"/>
      <w:lvlText w:val="%1.%2.%3.%4.%5.%6.%7.%8.%9"/>
      <w:lvlJc w:val="left"/>
      <w:pPr>
        <w:ind w:left="1800" w:hanging="1800"/>
      </w:pPr>
      <w:rPr>
        <w:rFonts w:hint="default"/>
        <w:color w:val="4F80BC"/>
      </w:rPr>
    </w:lvl>
  </w:abstractNum>
  <w:abstractNum w:abstractNumId="12" w15:restartNumberingAfterBreak="0">
    <w:nsid w:val="5E430C2B"/>
    <w:multiLevelType w:val="hybridMultilevel"/>
    <w:tmpl w:val="09401A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C9B47E0"/>
    <w:multiLevelType w:val="hybridMultilevel"/>
    <w:tmpl w:val="4A18E626"/>
    <w:lvl w:ilvl="0" w:tplc="EA0A0304">
      <w:start w:val="1"/>
      <w:numFmt w:val="decimal"/>
      <w:lvlText w:val="%1."/>
      <w:lvlJc w:val="left"/>
      <w:pPr>
        <w:ind w:left="322" w:hanging="207"/>
        <w:jc w:val="left"/>
      </w:pPr>
      <w:rPr>
        <w:rFonts w:ascii="Cambria" w:eastAsia="Cambria" w:hAnsi="Cambria" w:cs="Cambria" w:hint="default"/>
        <w:b/>
        <w:bCs/>
        <w:i w:val="0"/>
        <w:iCs w:val="0"/>
        <w:color w:val="4F80BC"/>
        <w:spacing w:val="-1"/>
        <w:w w:val="99"/>
        <w:sz w:val="20"/>
        <w:szCs w:val="20"/>
        <w:lang w:val="nn-NO" w:eastAsia="en-US" w:bidi="ar-SA"/>
      </w:rPr>
    </w:lvl>
    <w:lvl w:ilvl="1" w:tplc="20084C76">
      <w:start w:val="1"/>
      <w:numFmt w:val="decimal"/>
      <w:lvlText w:val="%2."/>
      <w:lvlJc w:val="left"/>
      <w:pPr>
        <w:ind w:left="824" w:hanging="348"/>
        <w:jc w:val="left"/>
      </w:pPr>
      <w:rPr>
        <w:rFonts w:ascii="Calibri" w:eastAsia="Calibri" w:hAnsi="Calibri" w:cs="Calibri" w:hint="default"/>
        <w:b w:val="0"/>
        <w:bCs w:val="0"/>
        <w:i w:val="0"/>
        <w:iCs w:val="0"/>
        <w:w w:val="100"/>
        <w:sz w:val="22"/>
        <w:szCs w:val="22"/>
        <w:lang w:val="nn-NO" w:eastAsia="en-US" w:bidi="ar-SA"/>
      </w:rPr>
    </w:lvl>
    <w:lvl w:ilvl="2" w:tplc="B680FC30">
      <w:numFmt w:val="bullet"/>
      <w:lvlText w:val="•"/>
      <w:lvlJc w:val="left"/>
      <w:pPr>
        <w:ind w:left="1765" w:hanging="348"/>
      </w:pPr>
      <w:rPr>
        <w:rFonts w:hint="default"/>
        <w:lang w:val="nn-NO" w:eastAsia="en-US" w:bidi="ar-SA"/>
      </w:rPr>
    </w:lvl>
    <w:lvl w:ilvl="3" w:tplc="4D5081BE">
      <w:numFmt w:val="bullet"/>
      <w:lvlText w:val="•"/>
      <w:lvlJc w:val="left"/>
      <w:pPr>
        <w:ind w:left="2710" w:hanging="348"/>
      </w:pPr>
      <w:rPr>
        <w:rFonts w:hint="default"/>
        <w:lang w:val="nn-NO" w:eastAsia="en-US" w:bidi="ar-SA"/>
      </w:rPr>
    </w:lvl>
    <w:lvl w:ilvl="4" w:tplc="D1400776">
      <w:numFmt w:val="bullet"/>
      <w:lvlText w:val="•"/>
      <w:lvlJc w:val="left"/>
      <w:pPr>
        <w:ind w:left="3655" w:hanging="348"/>
      </w:pPr>
      <w:rPr>
        <w:rFonts w:hint="default"/>
        <w:lang w:val="nn-NO" w:eastAsia="en-US" w:bidi="ar-SA"/>
      </w:rPr>
    </w:lvl>
    <w:lvl w:ilvl="5" w:tplc="8E664388">
      <w:numFmt w:val="bullet"/>
      <w:lvlText w:val="•"/>
      <w:lvlJc w:val="left"/>
      <w:pPr>
        <w:ind w:left="4600" w:hanging="348"/>
      </w:pPr>
      <w:rPr>
        <w:rFonts w:hint="default"/>
        <w:lang w:val="nn-NO" w:eastAsia="en-US" w:bidi="ar-SA"/>
      </w:rPr>
    </w:lvl>
    <w:lvl w:ilvl="6" w:tplc="23A85FDE">
      <w:numFmt w:val="bullet"/>
      <w:lvlText w:val="•"/>
      <w:lvlJc w:val="left"/>
      <w:pPr>
        <w:ind w:left="5545" w:hanging="348"/>
      </w:pPr>
      <w:rPr>
        <w:rFonts w:hint="default"/>
        <w:lang w:val="nn-NO" w:eastAsia="en-US" w:bidi="ar-SA"/>
      </w:rPr>
    </w:lvl>
    <w:lvl w:ilvl="7" w:tplc="3536D24C">
      <w:numFmt w:val="bullet"/>
      <w:lvlText w:val="•"/>
      <w:lvlJc w:val="left"/>
      <w:pPr>
        <w:ind w:left="6490" w:hanging="348"/>
      </w:pPr>
      <w:rPr>
        <w:rFonts w:hint="default"/>
        <w:lang w:val="nn-NO" w:eastAsia="en-US" w:bidi="ar-SA"/>
      </w:rPr>
    </w:lvl>
    <w:lvl w:ilvl="8" w:tplc="60840042">
      <w:numFmt w:val="bullet"/>
      <w:lvlText w:val="•"/>
      <w:lvlJc w:val="left"/>
      <w:pPr>
        <w:ind w:left="7436" w:hanging="348"/>
      </w:pPr>
      <w:rPr>
        <w:rFonts w:hint="default"/>
        <w:lang w:val="nn-NO" w:eastAsia="en-US" w:bidi="ar-SA"/>
      </w:rPr>
    </w:lvl>
  </w:abstractNum>
  <w:abstractNum w:abstractNumId="14" w15:restartNumberingAfterBreak="0">
    <w:nsid w:val="6F70696B"/>
    <w:multiLevelType w:val="hybridMultilevel"/>
    <w:tmpl w:val="FD88EA2A"/>
    <w:lvl w:ilvl="0" w:tplc="128E26D4">
      <w:numFmt w:val="bullet"/>
      <w:lvlText w:val=""/>
      <w:lvlJc w:val="left"/>
      <w:pPr>
        <w:ind w:left="836" w:hanging="348"/>
      </w:pPr>
      <w:rPr>
        <w:rFonts w:ascii="Symbol" w:eastAsia="Symbol" w:hAnsi="Symbol" w:cs="Symbol" w:hint="default"/>
        <w:b w:val="0"/>
        <w:bCs w:val="0"/>
        <w:i w:val="0"/>
        <w:iCs w:val="0"/>
        <w:w w:val="100"/>
        <w:sz w:val="22"/>
        <w:szCs w:val="22"/>
        <w:lang w:val="nn-NO" w:eastAsia="en-US" w:bidi="ar-SA"/>
      </w:rPr>
    </w:lvl>
    <w:lvl w:ilvl="1" w:tplc="FA8C841C">
      <w:numFmt w:val="bullet"/>
      <w:lvlText w:val="•"/>
      <w:lvlJc w:val="left"/>
      <w:pPr>
        <w:ind w:left="1688" w:hanging="348"/>
      </w:pPr>
      <w:rPr>
        <w:rFonts w:hint="default"/>
        <w:lang w:val="nn-NO" w:eastAsia="en-US" w:bidi="ar-SA"/>
      </w:rPr>
    </w:lvl>
    <w:lvl w:ilvl="2" w:tplc="A5EE3392">
      <w:numFmt w:val="bullet"/>
      <w:lvlText w:val="•"/>
      <w:lvlJc w:val="left"/>
      <w:pPr>
        <w:ind w:left="2537" w:hanging="348"/>
      </w:pPr>
      <w:rPr>
        <w:rFonts w:hint="default"/>
        <w:lang w:val="nn-NO" w:eastAsia="en-US" w:bidi="ar-SA"/>
      </w:rPr>
    </w:lvl>
    <w:lvl w:ilvl="3" w:tplc="E8E06B2E">
      <w:numFmt w:val="bullet"/>
      <w:lvlText w:val="•"/>
      <w:lvlJc w:val="left"/>
      <w:pPr>
        <w:ind w:left="3385" w:hanging="348"/>
      </w:pPr>
      <w:rPr>
        <w:rFonts w:hint="default"/>
        <w:lang w:val="nn-NO" w:eastAsia="en-US" w:bidi="ar-SA"/>
      </w:rPr>
    </w:lvl>
    <w:lvl w:ilvl="4" w:tplc="2DE286D4">
      <w:numFmt w:val="bullet"/>
      <w:lvlText w:val="•"/>
      <w:lvlJc w:val="left"/>
      <w:pPr>
        <w:ind w:left="4234" w:hanging="348"/>
      </w:pPr>
      <w:rPr>
        <w:rFonts w:hint="default"/>
        <w:lang w:val="nn-NO" w:eastAsia="en-US" w:bidi="ar-SA"/>
      </w:rPr>
    </w:lvl>
    <w:lvl w:ilvl="5" w:tplc="E4C4C018">
      <w:numFmt w:val="bullet"/>
      <w:lvlText w:val="•"/>
      <w:lvlJc w:val="left"/>
      <w:pPr>
        <w:ind w:left="5083" w:hanging="348"/>
      </w:pPr>
      <w:rPr>
        <w:rFonts w:hint="default"/>
        <w:lang w:val="nn-NO" w:eastAsia="en-US" w:bidi="ar-SA"/>
      </w:rPr>
    </w:lvl>
    <w:lvl w:ilvl="6" w:tplc="D6A2C44C">
      <w:numFmt w:val="bullet"/>
      <w:lvlText w:val="•"/>
      <w:lvlJc w:val="left"/>
      <w:pPr>
        <w:ind w:left="5931" w:hanging="348"/>
      </w:pPr>
      <w:rPr>
        <w:rFonts w:hint="default"/>
        <w:lang w:val="nn-NO" w:eastAsia="en-US" w:bidi="ar-SA"/>
      </w:rPr>
    </w:lvl>
    <w:lvl w:ilvl="7" w:tplc="27CC03A6">
      <w:numFmt w:val="bullet"/>
      <w:lvlText w:val="•"/>
      <w:lvlJc w:val="left"/>
      <w:pPr>
        <w:ind w:left="6780" w:hanging="348"/>
      </w:pPr>
      <w:rPr>
        <w:rFonts w:hint="default"/>
        <w:lang w:val="nn-NO" w:eastAsia="en-US" w:bidi="ar-SA"/>
      </w:rPr>
    </w:lvl>
    <w:lvl w:ilvl="8" w:tplc="43BCF244">
      <w:numFmt w:val="bullet"/>
      <w:lvlText w:val="•"/>
      <w:lvlJc w:val="left"/>
      <w:pPr>
        <w:ind w:left="7629" w:hanging="348"/>
      </w:pPr>
      <w:rPr>
        <w:rFonts w:hint="default"/>
        <w:lang w:val="nn-NO" w:eastAsia="en-US" w:bidi="ar-SA"/>
      </w:rPr>
    </w:lvl>
  </w:abstractNum>
  <w:abstractNum w:abstractNumId="15" w15:restartNumberingAfterBreak="0">
    <w:nsid w:val="71ED5E6F"/>
    <w:multiLevelType w:val="hybridMultilevel"/>
    <w:tmpl w:val="807EE16E"/>
    <w:lvl w:ilvl="0" w:tplc="C8C231B8">
      <w:start w:val="1"/>
      <w:numFmt w:val="decimal"/>
      <w:lvlText w:val="%1."/>
      <w:lvlJc w:val="left"/>
      <w:pPr>
        <w:ind w:left="720" w:hanging="360"/>
      </w:pPr>
      <w:rPr>
        <w:rFonts w:ascii="Helvetica" w:eastAsia="Times New Roman" w:hAnsi="Helvetica" w:cs="Times New Roman"/>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56214CC"/>
    <w:multiLevelType w:val="hybridMultilevel"/>
    <w:tmpl w:val="2CFC4F7E"/>
    <w:lvl w:ilvl="0" w:tplc="2B1C5DB8">
      <w:numFmt w:val="bullet"/>
      <w:lvlText w:val=""/>
      <w:lvlJc w:val="left"/>
      <w:pPr>
        <w:ind w:left="824" w:hanging="348"/>
      </w:pPr>
      <w:rPr>
        <w:rFonts w:ascii="Symbol" w:eastAsia="Symbol" w:hAnsi="Symbol" w:cs="Symbol" w:hint="default"/>
        <w:b w:val="0"/>
        <w:bCs w:val="0"/>
        <w:i w:val="0"/>
        <w:iCs w:val="0"/>
        <w:w w:val="100"/>
        <w:sz w:val="22"/>
        <w:szCs w:val="22"/>
        <w:lang w:val="nn-NO" w:eastAsia="en-US" w:bidi="ar-SA"/>
      </w:rPr>
    </w:lvl>
    <w:lvl w:ilvl="1" w:tplc="C0946148">
      <w:numFmt w:val="bullet"/>
      <w:lvlText w:val="o"/>
      <w:lvlJc w:val="left"/>
      <w:pPr>
        <w:ind w:left="1556" w:hanging="336"/>
      </w:pPr>
      <w:rPr>
        <w:rFonts w:ascii="Courier New" w:eastAsia="Courier New" w:hAnsi="Courier New" w:cs="Courier New" w:hint="default"/>
        <w:b w:val="0"/>
        <w:bCs w:val="0"/>
        <w:i w:val="0"/>
        <w:iCs w:val="0"/>
        <w:w w:val="100"/>
        <w:sz w:val="22"/>
        <w:szCs w:val="22"/>
        <w:lang w:val="nn-NO" w:eastAsia="en-US" w:bidi="ar-SA"/>
      </w:rPr>
    </w:lvl>
    <w:lvl w:ilvl="2" w:tplc="9E500CA6">
      <w:numFmt w:val="bullet"/>
      <w:lvlText w:val="•"/>
      <w:lvlJc w:val="left"/>
      <w:pPr>
        <w:ind w:left="2422" w:hanging="336"/>
      </w:pPr>
      <w:rPr>
        <w:rFonts w:hint="default"/>
        <w:lang w:val="nn-NO" w:eastAsia="en-US" w:bidi="ar-SA"/>
      </w:rPr>
    </w:lvl>
    <w:lvl w:ilvl="3" w:tplc="83AC01CC">
      <w:numFmt w:val="bullet"/>
      <w:lvlText w:val="•"/>
      <w:lvlJc w:val="left"/>
      <w:pPr>
        <w:ind w:left="3285" w:hanging="336"/>
      </w:pPr>
      <w:rPr>
        <w:rFonts w:hint="default"/>
        <w:lang w:val="nn-NO" w:eastAsia="en-US" w:bidi="ar-SA"/>
      </w:rPr>
    </w:lvl>
    <w:lvl w:ilvl="4" w:tplc="59AEC030">
      <w:numFmt w:val="bullet"/>
      <w:lvlText w:val="•"/>
      <w:lvlJc w:val="left"/>
      <w:pPr>
        <w:ind w:left="4148" w:hanging="336"/>
      </w:pPr>
      <w:rPr>
        <w:rFonts w:hint="default"/>
        <w:lang w:val="nn-NO" w:eastAsia="en-US" w:bidi="ar-SA"/>
      </w:rPr>
    </w:lvl>
    <w:lvl w:ilvl="5" w:tplc="662878FA">
      <w:numFmt w:val="bullet"/>
      <w:lvlText w:val="•"/>
      <w:lvlJc w:val="left"/>
      <w:pPr>
        <w:ind w:left="5011" w:hanging="336"/>
      </w:pPr>
      <w:rPr>
        <w:rFonts w:hint="default"/>
        <w:lang w:val="nn-NO" w:eastAsia="en-US" w:bidi="ar-SA"/>
      </w:rPr>
    </w:lvl>
    <w:lvl w:ilvl="6" w:tplc="AC860A96">
      <w:numFmt w:val="bullet"/>
      <w:lvlText w:val="•"/>
      <w:lvlJc w:val="left"/>
      <w:pPr>
        <w:ind w:left="5874" w:hanging="336"/>
      </w:pPr>
      <w:rPr>
        <w:rFonts w:hint="default"/>
        <w:lang w:val="nn-NO" w:eastAsia="en-US" w:bidi="ar-SA"/>
      </w:rPr>
    </w:lvl>
    <w:lvl w:ilvl="7" w:tplc="72525248">
      <w:numFmt w:val="bullet"/>
      <w:lvlText w:val="•"/>
      <w:lvlJc w:val="left"/>
      <w:pPr>
        <w:ind w:left="6737" w:hanging="336"/>
      </w:pPr>
      <w:rPr>
        <w:rFonts w:hint="default"/>
        <w:lang w:val="nn-NO" w:eastAsia="en-US" w:bidi="ar-SA"/>
      </w:rPr>
    </w:lvl>
    <w:lvl w:ilvl="8" w:tplc="F06CEC02">
      <w:numFmt w:val="bullet"/>
      <w:lvlText w:val="•"/>
      <w:lvlJc w:val="left"/>
      <w:pPr>
        <w:ind w:left="7600" w:hanging="336"/>
      </w:pPr>
      <w:rPr>
        <w:rFonts w:hint="default"/>
        <w:lang w:val="nn-NO" w:eastAsia="en-US" w:bidi="ar-SA"/>
      </w:rPr>
    </w:lvl>
  </w:abstractNum>
  <w:abstractNum w:abstractNumId="17" w15:restartNumberingAfterBreak="0">
    <w:nsid w:val="7DA5765D"/>
    <w:multiLevelType w:val="hybridMultilevel"/>
    <w:tmpl w:val="38AEC468"/>
    <w:lvl w:ilvl="0" w:tplc="5262DCA6">
      <w:numFmt w:val="bullet"/>
      <w:lvlText w:val=""/>
      <w:lvlJc w:val="left"/>
      <w:pPr>
        <w:ind w:left="824" w:hanging="348"/>
      </w:pPr>
      <w:rPr>
        <w:rFonts w:ascii="Symbol" w:eastAsia="Symbol" w:hAnsi="Symbol" w:cs="Symbol" w:hint="default"/>
        <w:b w:val="0"/>
        <w:bCs w:val="0"/>
        <w:i w:val="0"/>
        <w:iCs w:val="0"/>
        <w:w w:val="100"/>
        <w:sz w:val="22"/>
        <w:szCs w:val="22"/>
        <w:lang w:val="nn-NO" w:eastAsia="en-US" w:bidi="ar-SA"/>
      </w:rPr>
    </w:lvl>
    <w:lvl w:ilvl="1" w:tplc="86108374">
      <w:numFmt w:val="bullet"/>
      <w:lvlText w:val="•"/>
      <w:lvlJc w:val="left"/>
      <w:pPr>
        <w:ind w:left="1670" w:hanging="348"/>
      </w:pPr>
      <w:rPr>
        <w:rFonts w:hint="default"/>
        <w:lang w:val="nn-NO" w:eastAsia="en-US" w:bidi="ar-SA"/>
      </w:rPr>
    </w:lvl>
    <w:lvl w:ilvl="2" w:tplc="8CDC5AAC">
      <w:numFmt w:val="bullet"/>
      <w:lvlText w:val="•"/>
      <w:lvlJc w:val="left"/>
      <w:pPr>
        <w:ind w:left="2521" w:hanging="348"/>
      </w:pPr>
      <w:rPr>
        <w:rFonts w:hint="default"/>
        <w:lang w:val="nn-NO" w:eastAsia="en-US" w:bidi="ar-SA"/>
      </w:rPr>
    </w:lvl>
    <w:lvl w:ilvl="3" w:tplc="13FCEAC8">
      <w:numFmt w:val="bullet"/>
      <w:lvlText w:val="•"/>
      <w:lvlJc w:val="left"/>
      <w:pPr>
        <w:ind w:left="3371" w:hanging="348"/>
      </w:pPr>
      <w:rPr>
        <w:rFonts w:hint="default"/>
        <w:lang w:val="nn-NO" w:eastAsia="en-US" w:bidi="ar-SA"/>
      </w:rPr>
    </w:lvl>
    <w:lvl w:ilvl="4" w:tplc="A8F09882">
      <w:numFmt w:val="bullet"/>
      <w:lvlText w:val="•"/>
      <w:lvlJc w:val="left"/>
      <w:pPr>
        <w:ind w:left="4222" w:hanging="348"/>
      </w:pPr>
      <w:rPr>
        <w:rFonts w:hint="default"/>
        <w:lang w:val="nn-NO" w:eastAsia="en-US" w:bidi="ar-SA"/>
      </w:rPr>
    </w:lvl>
    <w:lvl w:ilvl="5" w:tplc="379CEEB2">
      <w:numFmt w:val="bullet"/>
      <w:lvlText w:val="•"/>
      <w:lvlJc w:val="left"/>
      <w:pPr>
        <w:ind w:left="5073" w:hanging="348"/>
      </w:pPr>
      <w:rPr>
        <w:rFonts w:hint="default"/>
        <w:lang w:val="nn-NO" w:eastAsia="en-US" w:bidi="ar-SA"/>
      </w:rPr>
    </w:lvl>
    <w:lvl w:ilvl="6" w:tplc="B2DC1910">
      <w:numFmt w:val="bullet"/>
      <w:lvlText w:val="•"/>
      <w:lvlJc w:val="left"/>
      <w:pPr>
        <w:ind w:left="5923" w:hanging="348"/>
      </w:pPr>
      <w:rPr>
        <w:rFonts w:hint="default"/>
        <w:lang w:val="nn-NO" w:eastAsia="en-US" w:bidi="ar-SA"/>
      </w:rPr>
    </w:lvl>
    <w:lvl w:ilvl="7" w:tplc="F1DE66EC">
      <w:numFmt w:val="bullet"/>
      <w:lvlText w:val="•"/>
      <w:lvlJc w:val="left"/>
      <w:pPr>
        <w:ind w:left="6774" w:hanging="348"/>
      </w:pPr>
      <w:rPr>
        <w:rFonts w:hint="default"/>
        <w:lang w:val="nn-NO" w:eastAsia="en-US" w:bidi="ar-SA"/>
      </w:rPr>
    </w:lvl>
    <w:lvl w:ilvl="8" w:tplc="FBBAA5CA">
      <w:numFmt w:val="bullet"/>
      <w:lvlText w:val="•"/>
      <w:lvlJc w:val="left"/>
      <w:pPr>
        <w:ind w:left="7625" w:hanging="348"/>
      </w:pPr>
      <w:rPr>
        <w:rFonts w:hint="default"/>
        <w:lang w:val="nn-NO" w:eastAsia="en-US" w:bidi="ar-SA"/>
      </w:rPr>
    </w:lvl>
  </w:abstractNum>
  <w:abstractNum w:abstractNumId="18" w15:restartNumberingAfterBreak="0">
    <w:nsid w:val="7E0965CA"/>
    <w:multiLevelType w:val="multilevel"/>
    <w:tmpl w:val="63285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780565">
    <w:abstractNumId w:val="4"/>
  </w:num>
  <w:num w:numId="2" w16cid:durableId="2135976546">
    <w:abstractNumId w:val="15"/>
  </w:num>
  <w:num w:numId="3" w16cid:durableId="1348828038">
    <w:abstractNumId w:val="5"/>
  </w:num>
  <w:num w:numId="4" w16cid:durableId="1728842489">
    <w:abstractNumId w:val="18"/>
  </w:num>
  <w:num w:numId="5" w16cid:durableId="360937762">
    <w:abstractNumId w:val="9"/>
  </w:num>
  <w:num w:numId="6" w16cid:durableId="507445724">
    <w:abstractNumId w:val="12"/>
  </w:num>
  <w:num w:numId="7" w16cid:durableId="233467398">
    <w:abstractNumId w:val="1"/>
  </w:num>
  <w:num w:numId="8" w16cid:durableId="950353722">
    <w:abstractNumId w:val="7"/>
  </w:num>
  <w:num w:numId="9" w16cid:durableId="1369993970">
    <w:abstractNumId w:val="2"/>
  </w:num>
  <w:num w:numId="10" w16cid:durableId="2144274581">
    <w:abstractNumId w:val="0"/>
  </w:num>
  <w:num w:numId="11" w16cid:durableId="530725182">
    <w:abstractNumId w:val="8"/>
  </w:num>
  <w:num w:numId="12" w16cid:durableId="82918795">
    <w:abstractNumId w:val="3"/>
  </w:num>
  <w:num w:numId="13" w16cid:durableId="1875772316">
    <w:abstractNumId w:val="10"/>
  </w:num>
  <w:num w:numId="14" w16cid:durableId="36854629">
    <w:abstractNumId w:val="16"/>
  </w:num>
  <w:num w:numId="15" w16cid:durableId="2063865150">
    <w:abstractNumId w:val="14"/>
  </w:num>
  <w:num w:numId="16" w16cid:durableId="721254131">
    <w:abstractNumId w:val="17"/>
  </w:num>
  <w:num w:numId="17" w16cid:durableId="307593084">
    <w:abstractNumId w:val="13"/>
  </w:num>
  <w:num w:numId="18" w16cid:durableId="1200119401">
    <w:abstractNumId w:val="6"/>
  </w:num>
  <w:num w:numId="19" w16cid:durableId="6355685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BDC"/>
    <w:rsid w:val="00000BFF"/>
    <w:rsid w:val="0000646A"/>
    <w:rsid w:val="00011DB4"/>
    <w:rsid w:val="00013246"/>
    <w:rsid w:val="00013338"/>
    <w:rsid w:val="000200E9"/>
    <w:rsid w:val="0002276B"/>
    <w:rsid w:val="00024B41"/>
    <w:rsid w:val="00027CB7"/>
    <w:rsid w:val="000329CE"/>
    <w:rsid w:val="000338DE"/>
    <w:rsid w:val="0006268C"/>
    <w:rsid w:val="000B676B"/>
    <w:rsid w:val="000C1220"/>
    <w:rsid w:val="000D7163"/>
    <w:rsid w:val="000E093E"/>
    <w:rsid w:val="000E5AFD"/>
    <w:rsid w:val="0014119D"/>
    <w:rsid w:val="00166E56"/>
    <w:rsid w:val="00187BAC"/>
    <w:rsid w:val="001A6FB2"/>
    <w:rsid w:val="001E3472"/>
    <w:rsid w:val="001F6C1A"/>
    <w:rsid w:val="00202448"/>
    <w:rsid w:val="002763B7"/>
    <w:rsid w:val="002A432A"/>
    <w:rsid w:val="002C490B"/>
    <w:rsid w:val="002E3F4F"/>
    <w:rsid w:val="002F41F3"/>
    <w:rsid w:val="00343B09"/>
    <w:rsid w:val="0034412D"/>
    <w:rsid w:val="003543FC"/>
    <w:rsid w:val="003657ED"/>
    <w:rsid w:val="00374B56"/>
    <w:rsid w:val="0038072F"/>
    <w:rsid w:val="00392915"/>
    <w:rsid w:val="003A3390"/>
    <w:rsid w:val="003C2425"/>
    <w:rsid w:val="003D4A15"/>
    <w:rsid w:val="00420957"/>
    <w:rsid w:val="00421DCA"/>
    <w:rsid w:val="00450409"/>
    <w:rsid w:val="004639E4"/>
    <w:rsid w:val="00476800"/>
    <w:rsid w:val="00485B8A"/>
    <w:rsid w:val="004865A7"/>
    <w:rsid w:val="00495707"/>
    <w:rsid w:val="004C00EC"/>
    <w:rsid w:val="004D2717"/>
    <w:rsid w:val="004E3FA0"/>
    <w:rsid w:val="004E5EC2"/>
    <w:rsid w:val="004F14A2"/>
    <w:rsid w:val="00520BC3"/>
    <w:rsid w:val="005428DE"/>
    <w:rsid w:val="005518FF"/>
    <w:rsid w:val="0055371B"/>
    <w:rsid w:val="00562452"/>
    <w:rsid w:val="00574668"/>
    <w:rsid w:val="005804CD"/>
    <w:rsid w:val="005A6558"/>
    <w:rsid w:val="005D1C7D"/>
    <w:rsid w:val="005D7B9E"/>
    <w:rsid w:val="005F0B45"/>
    <w:rsid w:val="00600333"/>
    <w:rsid w:val="00610A79"/>
    <w:rsid w:val="006209C5"/>
    <w:rsid w:val="00666006"/>
    <w:rsid w:val="0067062C"/>
    <w:rsid w:val="00671479"/>
    <w:rsid w:val="006C4809"/>
    <w:rsid w:val="006C5835"/>
    <w:rsid w:val="006D2552"/>
    <w:rsid w:val="006D2B4B"/>
    <w:rsid w:val="006D745A"/>
    <w:rsid w:val="006E5EE6"/>
    <w:rsid w:val="006F1D0A"/>
    <w:rsid w:val="00704090"/>
    <w:rsid w:val="00746FA4"/>
    <w:rsid w:val="0075434B"/>
    <w:rsid w:val="007562D0"/>
    <w:rsid w:val="00775A9F"/>
    <w:rsid w:val="00776E24"/>
    <w:rsid w:val="007D5911"/>
    <w:rsid w:val="007E52D1"/>
    <w:rsid w:val="007F114C"/>
    <w:rsid w:val="007F38C8"/>
    <w:rsid w:val="007F7B33"/>
    <w:rsid w:val="008120BD"/>
    <w:rsid w:val="0082331F"/>
    <w:rsid w:val="00832F0D"/>
    <w:rsid w:val="008332BC"/>
    <w:rsid w:val="00840BB8"/>
    <w:rsid w:val="00855BDC"/>
    <w:rsid w:val="00874A68"/>
    <w:rsid w:val="00883B18"/>
    <w:rsid w:val="00895F1C"/>
    <w:rsid w:val="00896895"/>
    <w:rsid w:val="008A300C"/>
    <w:rsid w:val="008B390F"/>
    <w:rsid w:val="008C32BB"/>
    <w:rsid w:val="008C5D05"/>
    <w:rsid w:val="008D0253"/>
    <w:rsid w:val="008F008A"/>
    <w:rsid w:val="00913D56"/>
    <w:rsid w:val="009202CF"/>
    <w:rsid w:val="00932408"/>
    <w:rsid w:val="00937433"/>
    <w:rsid w:val="00937706"/>
    <w:rsid w:val="00945BCF"/>
    <w:rsid w:val="00947150"/>
    <w:rsid w:val="009622AE"/>
    <w:rsid w:val="009756EB"/>
    <w:rsid w:val="009A44B4"/>
    <w:rsid w:val="009B783C"/>
    <w:rsid w:val="009E6316"/>
    <w:rsid w:val="009F66FE"/>
    <w:rsid w:val="00A21031"/>
    <w:rsid w:val="00A2506C"/>
    <w:rsid w:val="00A256CC"/>
    <w:rsid w:val="00A4111B"/>
    <w:rsid w:val="00A43CDB"/>
    <w:rsid w:val="00A54E27"/>
    <w:rsid w:val="00A609A9"/>
    <w:rsid w:val="00A73A3E"/>
    <w:rsid w:val="00A83657"/>
    <w:rsid w:val="00A8449D"/>
    <w:rsid w:val="00A9197E"/>
    <w:rsid w:val="00A91C55"/>
    <w:rsid w:val="00AA1CD1"/>
    <w:rsid w:val="00AB21A2"/>
    <w:rsid w:val="00AB224B"/>
    <w:rsid w:val="00AC7994"/>
    <w:rsid w:val="00AE0F51"/>
    <w:rsid w:val="00AE362B"/>
    <w:rsid w:val="00AF4B33"/>
    <w:rsid w:val="00B0158D"/>
    <w:rsid w:val="00B02D76"/>
    <w:rsid w:val="00B1703A"/>
    <w:rsid w:val="00B30783"/>
    <w:rsid w:val="00B428AC"/>
    <w:rsid w:val="00B50944"/>
    <w:rsid w:val="00B64124"/>
    <w:rsid w:val="00B76DAE"/>
    <w:rsid w:val="00B80AAF"/>
    <w:rsid w:val="00B8470F"/>
    <w:rsid w:val="00B905FE"/>
    <w:rsid w:val="00BE3649"/>
    <w:rsid w:val="00C138F4"/>
    <w:rsid w:val="00C34993"/>
    <w:rsid w:val="00C638FB"/>
    <w:rsid w:val="00CA002A"/>
    <w:rsid w:val="00CB5FC6"/>
    <w:rsid w:val="00CC0702"/>
    <w:rsid w:val="00CC41DE"/>
    <w:rsid w:val="00CD1D53"/>
    <w:rsid w:val="00CD6BCB"/>
    <w:rsid w:val="00CE67D5"/>
    <w:rsid w:val="00CF5805"/>
    <w:rsid w:val="00D04491"/>
    <w:rsid w:val="00D068B3"/>
    <w:rsid w:val="00D10737"/>
    <w:rsid w:val="00D134D5"/>
    <w:rsid w:val="00D240E0"/>
    <w:rsid w:val="00D247C4"/>
    <w:rsid w:val="00D275C8"/>
    <w:rsid w:val="00D3734E"/>
    <w:rsid w:val="00D50FF1"/>
    <w:rsid w:val="00D558A7"/>
    <w:rsid w:val="00D728B1"/>
    <w:rsid w:val="00D8047C"/>
    <w:rsid w:val="00D95B28"/>
    <w:rsid w:val="00DA1D50"/>
    <w:rsid w:val="00DA6E04"/>
    <w:rsid w:val="00DB2333"/>
    <w:rsid w:val="00DB6F53"/>
    <w:rsid w:val="00DB7969"/>
    <w:rsid w:val="00E375A4"/>
    <w:rsid w:val="00E50F8A"/>
    <w:rsid w:val="00E655FF"/>
    <w:rsid w:val="00E84CAA"/>
    <w:rsid w:val="00E94DC8"/>
    <w:rsid w:val="00E95310"/>
    <w:rsid w:val="00EB0E3F"/>
    <w:rsid w:val="00EC05EE"/>
    <w:rsid w:val="00ED2722"/>
    <w:rsid w:val="00EF4576"/>
    <w:rsid w:val="00F0154F"/>
    <w:rsid w:val="00F0603A"/>
    <w:rsid w:val="00F169F8"/>
    <w:rsid w:val="00F1779B"/>
    <w:rsid w:val="00F17A6A"/>
    <w:rsid w:val="00F26E55"/>
    <w:rsid w:val="00F50701"/>
    <w:rsid w:val="00F53A94"/>
    <w:rsid w:val="00F575EB"/>
    <w:rsid w:val="00FA7CCC"/>
    <w:rsid w:val="00FC7C34"/>
    <w:rsid w:val="00FD0796"/>
    <w:rsid w:val="00FD0D67"/>
    <w:rsid w:val="00FE1B79"/>
    <w:rsid w:val="00FE494A"/>
    <w:rsid w:val="00FF21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70E9B"/>
  <w15:chartTrackingRefBased/>
  <w15:docId w15:val="{730578FA-129E-423A-9F1F-9659D7C1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55B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55B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855B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semiHidden/>
    <w:rsid w:val="00855BDC"/>
    <w:rPr>
      <w:rFonts w:asciiTheme="majorHAnsi" w:eastAsiaTheme="majorEastAsia" w:hAnsiTheme="majorHAnsi" w:cstheme="majorBidi"/>
      <w:color w:val="1F3763" w:themeColor="accent1" w:themeShade="7F"/>
      <w:sz w:val="24"/>
      <w:szCs w:val="24"/>
    </w:rPr>
  </w:style>
  <w:style w:type="paragraph" w:styleId="Listeavsnitt">
    <w:name w:val="List Paragraph"/>
    <w:basedOn w:val="Normal"/>
    <w:uiPriority w:val="1"/>
    <w:qFormat/>
    <w:rsid w:val="00855BDC"/>
    <w:pPr>
      <w:ind w:left="720"/>
      <w:contextualSpacing/>
    </w:pPr>
  </w:style>
  <w:style w:type="character" w:styleId="Hyperkobling">
    <w:name w:val="Hyperlink"/>
    <w:basedOn w:val="Standardskriftforavsnitt"/>
    <w:uiPriority w:val="99"/>
    <w:unhideWhenUsed/>
    <w:rsid w:val="00855BDC"/>
    <w:rPr>
      <w:color w:val="0563C1" w:themeColor="hyperlink"/>
      <w:u w:val="single"/>
    </w:rPr>
  </w:style>
  <w:style w:type="character" w:customStyle="1" w:styleId="Overskrift1Tegn">
    <w:name w:val="Overskrift 1 Tegn"/>
    <w:basedOn w:val="Standardskriftforavsnitt"/>
    <w:link w:val="Overskrift1"/>
    <w:uiPriority w:val="9"/>
    <w:rsid w:val="00855BDC"/>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855BDC"/>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A73A3E"/>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A73A3E"/>
  </w:style>
  <w:style w:type="paragraph" w:styleId="Bunntekst">
    <w:name w:val="footer"/>
    <w:basedOn w:val="Normal"/>
    <w:link w:val="BunntekstTegn"/>
    <w:uiPriority w:val="99"/>
    <w:unhideWhenUsed/>
    <w:rsid w:val="00A73A3E"/>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A73A3E"/>
  </w:style>
  <w:style w:type="paragraph" w:styleId="Brdtekst">
    <w:name w:val="Body Text"/>
    <w:basedOn w:val="Normal"/>
    <w:link w:val="BrdtekstTegn"/>
    <w:uiPriority w:val="1"/>
    <w:qFormat/>
    <w:rsid w:val="00A83657"/>
    <w:pPr>
      <w:widowControl w:val="0"/>
      <w:autoSpaceDE w:val="0"/>
      <w:autoSpaceDN w:val="0"/>
      <w:spacing w:after="0" w:line="240" w:lineRule="auto"/>
    </w:pPr>
    <w:rPr>
      <w:rFonts w:ascii="Calibri" w:eastAsia="Calibri" w:hAnsi="Calibri" w:cs="Calibri"/>
      <w:lang w:val="nn-NO"/>
    </w:rPr>
  </w:style>
  <w:style w:type="character" w:customStyle="1" w:styleId="BrdtekstTegn">
    <w:name w:val="Brødtekst Tegn"/>
    <w:basedOn w:val="Standardskriftforavsnitt"/>
    <w:link w:val="Brdtekst"/>
    <w:uiPriority w:val="1"/>
    <w:rsid w:val="00A83657"/>
    <w:rPr>
      <w:rFonts w:ascii="Calibri" w:eastAsia="Calibri" w:hAnsi="Calibri" w:cs="Calibri"/>
      <w:lang w:val="nn-NO"/>
    </w:rPr>
  </w:style>
  <w:style w:type="table" w:styleId="Tabellrutenett">
    <w:name w:val="Table Grid"/>
    <w:basedOn w:val="Vanligtabell"/>
    <w:uiPriority w:val="39"/>
    <w:rsid w:val="00D5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8332BC"/>
    <w:rPr>
      <w:color w:val="605E5C"/>
      <w:shd w:val="clear" w:color="auto" w:fill="E1DFDD"/>
    </w:rPr>
  </w:style>
  <w:style w:type="paragraph" w:styleId="Revisjon">
    <w:name w:val="Revision"/>
    <w:hidden/>
    <w:uiPriority w:val="99"/>
    <w:semiHidden/>
    <w:rsid w:val="00D275C8"/>
    <w:pPr>
      <w:spacing w:after="0" w:line="240" w:lineRule="auto"/>
    </w:pPr>
  </w:style>
  <w:style w:type="character" w:styleId="Merknadsreferanse">
    <w:name w:val="annotation reference"/>
    <w:basedOn w:val="Standardskriftforavsnitt"/>
    <w:uiPriority w:val="99"/>
    <w:semiHidden/>
    <w:unhideWhenUsed/>
    <w:rsid w:val="00DB7969"/>
    <w:rPr>
      <w:sz w:val="16"/>
      <w:szCs w:val="16"/>
    </w:rPr>
  </w:style>
  <w:style w:type="paragraph" w:styleId="Merknadstekst">
    <w:name w:val="annotation text"/>
    <w:basedOn w:val="Normal"/>
    <w:link w:val="MerknadstekstTegn"/>
    <w:uiPriority w:val="99"/>
    <w:unhideWhenUsed/>
    <w:rsid w:val="00DB7969"/>
    <w:pPr>
      <w:spacing w:line="240" w:lineRule="auto"/>
    </w:pPr>
    <w:rPr>
      <w:sz w:val="20"/>
      <w:szCs w:val="20"/>
    </w:rPr>
  </w:style>
  <w:style w:type="character" w:customStyle="1" w:styleId="MerknadstekstTegn">
    <w:name w:val="Merknadstekst Tegn"/>
    <w:basedOn w:val="Standardskriftforavsnitt"/>
    <w:link w:val="Merknadstekst"/>
    <w:uiPriority w:val="99"/>
    <w:rsid w:val="00DB7969"/>
    <w:rPr>
      <w:sz w:val="20"/>
      <w:szCs w:val="20"/>
    </w:rPr>
  </w:style>
  <w:style w:type="paragraph" w:styleId="Kommentaremne">
    <w:name w:val="annotation subject"/>
    <w:basedOn w:val="Merknadstekst"/>
    <w:next w:val="Merknadstekst"/>
    <w:link w:val="KommentaremneTegn"/>
    <w:uiPriority w:val="99"/>
    <w:semiHidden/>
    <w:unhideWhenUsed/>
    <w:rsid w:val="00DB7969"/>
    <w:rPr>
      <w:b/>
      <w:bCs/>
    </w:rPr>
  </w:style>
  <w:style w:type="character" w:customStyle="1" w:styleId="KommentaremneTegn">
    <w:name w:val="Kommentaremne Tegn"/>
    <w:basedOn w:val="MerknadstekstTegn"/>
    <w:link w:val="Kommentaremne"/>
    <w:uiPriority w:val="99"/>
    <w:semiHidden/>
    <w:rsid w:val="00DB7969"/>
    <w:rPr>
      <w:b/>
      <w:bCs/>
      <w:sz w:val="20"/>
      <w:szCs w:val="20"/>
    </w:rPr>
  </w:style>
  <w:style w:type="character" w:styleId="Fulgthyperkobling">
    <w:name w:val="FollowedHyperlink"/>
    <w:basedOn w:val="Standardskriftforavsnitt"/>
    <w:uiPriority w:val="99"/>
    <w:semiHidden/>
    <w:unhideWhenUsed/>
    <w:rsid w:val="004639E4"/>
    <w:rPr>
      <w:color w:val="954F72" w:themeColor="followedHyperlink"/>
      <w:u w:val="single"/>
    </w:rPr>
  </w:style>
  <w:style w:type="paragraph" w:styleId="Fotnotetekst">
    <w:name w:val="footnote text"/>
    <w:basedOn w:val="Normal"/>
    <w:link w:val="FotnotetekstTegn"/>
    <w:uiPriority w:val="99"/>
    <w:semiHidden/>
    <w:unhideWhenUsed/>
    <w:rsid w:val="005F0B4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5F0B45"/>
    <w:rPr>
      <w:sz w:val="20"/>
      <w:szCs w:val="20"/>
    </w:rPr>
  </w:style>
  <w:style w:type="character" w:styleId="Fotnotereferanse">
    <w:name w:val="footnote reference"/>
    <w:basedOn w:val="Standardskriftforavsnitt"/>
    <w:uiPriority w:val="99"/>
    <w:semiHidden/>
    <w:unhideWhenUsed/>
    <w:rsid w:val="005F0B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vdata.no/cgi-wift/ldles?doc=/sf/sf/sf-20060209-0129.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nsyn.acossky.no/uhr/wfdocument.ashx?journalpostid=2021001532&amp;dokid=47464&amp;versjon=1&amp;variant=A&am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SF/forskrift/2006-02-09-129/KAPITTEL_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hr.no/ressurser/veiledninger/opprykksordni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FE9B023DA0BA9459755607F88C627AB" ma:contentTypeVersion="2" ma:contentTypeDescription="Opprett et nytt dokument." ma:contentTypeScope="" ma:versionID="f2d565c72e069b8a600c7a83e3cc37c1">
  <xsd:schema xmlns:xsd="http://www.w3.org/2001/XMLSchema" xmlns:xs="http://www.w3.org/2001/XMLSchema" xmlns:p="http://schemas.microsoft.com/office/2006/metadata/properties" xmlns:ns2="c658b2cf-b9fb-49fc-b054-f4c7113e0e43" targetNamespace="http://schemas.microsoft.com/office/2006/metadata/properties" ma:root="true" ma:fieldsID="ebe472c40a59f972bb15f6e87156ba2a" ns2:_="">
    <xsd:import namespace="c658b2cf-b9fb-49fc-b054-f4c7113e0e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8b2cf-b9fb-49fc-b054-f4c7113e0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AC3DE-571F-41B3-B1BD-04DFB98336F4}">
  <ds:schemaRefs>
    <ds:schemaRef ds:uri="http://schemas.openxmlformats.org/officeDocument/2006/bibliography"/>
  </ds:schemaRefs>
</ds:datastoreItem>
</file>

<file path=customXml/itemProps2.xml><?xml version="1.0" encoding="utf-8"?>
<ds:datastoreItem xmlns:ds="http://schemas.openxmlformats.org/officeDocument/2006/customXml" ds:itemID="{5C3F3ABE-F083-4C9D-8718-7A0B48628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8b2cf-b9fb-49fc-b054-f4c7113e0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5C1DA0-3915-4885-AE36-9A2C72C5CE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D0AA8E-17EF-4984-AD25-DC5B1B30CD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3920</Words>
  <Characters>20781</Characters>
  <Application>Microsoft Office Word</Application>
  <DocSecurity>0</DocSecurity>
  <Lines>173</Lines>
  <Paragraphs>49</Paragraphs>
  <ScaleCrop>false</ScaleCrop>
  <Company/>
  <LinksUpToDate>false</LinksUpToDate>
  <CharactersWithSpaces>24652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Lohndal</dc:creator>
  <cp:keywords/>
  <dc:description/>
  <cp:lastModifiedBy>Hanne-Gerd Nielsen</cp:lastModifiedBy>
  <cp:revision>3</cp:revision>
  <dcterms:created xsi:type="dcterms:W3CDTF">2023-06-27T11:50:00Z</dcterms:created>
  <dcterms:modified xsi:type="dcterms:W3CDTF">2023-06-27T11:50:00Z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0x0101005FE9B023DA0BA9459755607F88C627AB</vt:lpwstr>
  </property>
  <property fmtid="{D5CDD505-2E9C-101B-9397-08002B2CF9AE}" pid="3" name="Samhandlingsrom">
    <vt:lpwstr>UHR-humaniora</vt:lpwstr>
  </property>
</Properties>
</file>